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6DDAE" w14:textId="77777777" w:rsidR="00062604" w:rsidRDefault="007B2E26">
      <w:pPr>
        <w:pStyle w:val="BodyText"/>
        <w:ind w:left="6814"/>
        <w:rPr>
          <w:rFonts w:ascii="Times New Roman"/>
          <w:sz w:val="20"/>
        </w:rPr>
      </w:pPr>
      <w:r>
        <w:rPr>
          <w:rFonts w:ascii="Times New Roman"/>
          <w:noProof/>
          <w:sz w:val="20"/>
        </w:rPr>
        <w:drawing>
          <wp:inline distT="0" distB="0" distL="0" distR="0" wp14:anchorId="1CB1F42E" wp14:editId="71F13956">
            <wp:extent cx="1973791" cy="42976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973791" cy="429768"/>
                    </a:xfrm>
                    <a:prstGeom prst="rect">
                      <a:avLst/>
                    </a:prstGeom>
                  </pic:spPr>
                </pic:pic>
              </a:graphicData>
            </a:graphic>
          </wp:inline>
        </w:drawing>
      </w:r>
    </w:p>
    <w:p w14:paraId="4CE34110" w14:textId="77777777" w:rsidR="00062604" w:rsidRPr="00D22057" w:rsidRDefault="007B2E26">
      <w:pPr>
        <w:pStyle w:val="Title"/>
        <w:rPr>
          <w:sz w:val="52"/>
          <w:szCs w:val="52"/>
        </w:rPr>
      </w:pPr>
      <w:r w:rsidRPr="00D22057">
        <w:rPr>
          <w:color w:val="808080"/>
          <w:sz w:val="52"/>
          <w:szCs w:val="52"/>
        </w:rPr>
        <w:t>Job</w:t>
      </w:r>
      <w:r w:rsidRPr="00D22057">
        <w:rPr>
          <w:color w:val="808080"/>
          <w:spacing w:val="-12"/>
          <w:sz w:val="52"/>
          <w:szCs w:val="52"/>
        </w:rPr>
        <w:t xml:space="preserve"> </w:t>
      </w:r>
      <w:r w:rsidRPr="00D22057">
        <w:rPr>
          <w:color w:val="808080"/>
          <w:sz w:val="52"/>
          <w:szCs w:val="52"/>
        </w:rPr>
        <w:t>Description</w:t>
      </w:r>
      <w:r w:rsidRPr="00D22057">
        <w:rPr>
          <w:color w:val="808080"/>
          <w:spacing w:val="-10"/>
          <w:sz w:val="52"/>
          <w:szCs w:val="52"/>
        </w:rPr>
        <w:t xml:space="preserve"> </w:t>
      </w:r>
      <w:r w:rsidRPr="00D22057">
        <w:rPr>
          <w:color w:val="808080"/>
          <w:sz w:val="52"/>
          <w:szCs w:val="52"/>
        </w:rPr>
        <w:t>and</w:t>
      </w:r>
      <w:r w:rsidRPr="00D22057">
        <w:rPr>
          <w:color w:val="808080"/>
          <w:spacing w:val="-11"/>
          <w:sz w:val="52"/>
          <w:szCs w:val="52"/>
        </w:rPr>
        <w:t xml:space="preserve"> </w:t>
      </w:r>
      <w:r w:rsidRPr="00D22057">
        <w:rPr>
          <w:color w:val="808080"/>
          <w:sz w:val="52"/>
          <w:szCs w:val="52"/>
        </w:rPr>
        <w:t xml:space="preserve">Person </w:t>
      </w:r>
      <w:r w:rsidRPr="00D22057">
        <w:rPr>
          <w:color w:val="808080"/>
          <w:spacing w:val="-2"/>
          <w:sz w:val="52"/>
          <w:szCs w:val="52"/>
        </w:rPr>
        <w:t>Specification</w:t>
      </w:r>
    </w:p>
    <w:p w14:paraId="4543EF62" w14:textId="77777777" w:rsidR="00062604" w:rsidRDefault="00062604">
      <w:pPr>
        <w:pStyle w:val="BodyText"/>
        <w:spacing w:before="8"/>
        <w:rPr>
          <w:rFonts w:ascii="Georgia"/>
          <w:sz w:val="15"/>
        </w:rPr>
      </w:pPr>
    </w:p>
    <w:tbl>
      <w:tblPr>
        <w:tblW w:w="0" w:type="auto"/>
        <w:tblInd w:w="253" w:type="dxa"/>
        <w:tblLayout w:type="fixed"/>
        <w:tblCellMar>
          <w:left w:w="0" w:type="dxa"/>
          <w:right w:w="0" w:type="dxa"/>
        </w:tblCellMar>
        <w:tblLook w:val="01E0" w:firstRow="1" w:lastRow="1" w:firstColumn="1" w:lastColumn="1" w:noHBand="0" w:noVBand="0"/>
      </w:tblPr>
      <w:tblGrid>
        <w:gridCol w:w="2143"/>
        <w:gridCol w:w="1901"/>
      </w:tblGrid>
      <w:tr w:rsidR="00062604" w14:paraId="1F0E558E" w14:textId="77777777" w:rsidTr="0052066E">
        <w:trPr>
          <w:trHeight w:val="168"/>
        </w:trPr>
        <w:tc>
          <w:tcPr>
            <w:tcW w:w="2143" w:type="dxa"/>
          </w:tcPr>
          <w:p w14:paraId="5A436402" w14:textId="77777777" w:rsidR="00062604" w:rsidRDefault="007B2E26">
            <w:pPr>
              <w:pStyle w:val="TableParagraph"/>
              <w:spacing w:line="192" w:lineRule="exact"/>
              <w:ind w:left="50"/>
              <w:rPr>
                <w:sz w:val="18"/>
              </w:rPr>
            </w:pPr>
            <w:r>
              <w:rPr>
                <w:sz w:val="18"/>
              </w:rPr>
              <w:t>Last</w:t>
            </w:r>
            <w:r>
              <w:rPr>
                <w:spacing w:val="-3"/>
                <w:sz w:val="18"/>
              </w:rPr>
              <w:t xml:space="preserve"> </w:t>
            </w:r>
            <w:r>
              <w:rPr>
                <w:spacing w:val="-2"/>
                <w:sz w:val="18"/>
              </w:rPr>
              <w:t>updated:</w:t>
            </w:r>
          </w:p>
        </w:tc>
        <w:tc>
          <w:tcPr>
            <w:tcW w:w="1901" w:type="dxa"/>
          </w:tcPr>
          <w:p w14:paraId="66607FA9" w14:textId="237BE89B" w:rsidR="00062604" w:rsidRDefault="00AB06A3">
            <w:pPr>
              <w:pStyle w:val="TableParagraph"/>
              <w:spacing w:line="192" w:lineRule="exact"/>
              <w:ind w:left="197"/>
              <w:rPr>
                <w:sz w:val="18"/>
              </w:rPr>
            </w:pPr>
            <w:r>
              <w:rPr>
                <w:spacing w:val="-2"/>
                <w:sz w:val="18"/>
              </w:rPr>
              <w:t>July</w:t>
            </w:r>
            <w:r w:rsidR="00AC1B69">
              <w:rPr>
                <w:spacing w:val="-2"/>
                <w:sz w:val="18"/>
              </w:rPr>
              <w:t xml:space="preserve"> 2023</w:t>
            </w:r>
          </w:p>
        </w:tc>
      </w:tr>
    </w:tbl>
    <w:p w14:paraId="03F4F64A" w14:textId="77777777" w:rsidR="00062604" w:rsidRDefault="007B2E26">
      <w:pPr>
        <w:spacing w:before="176"/>
        <w:ind w:left="238"/>
        <w:rPr>
          <w:b/>
        </w:rPr>
      </w:pPr>
      <w:r>
        <w:rPr>
          <w:b/>
        </w:rPr>
        <w:t xml:space="preserve">JOB </w:t>
      </w:r>
      <w:r>
        <w:rPr>
          <w:b/>
          <w:spacing w:val="-2"/>
        </w:rPr>
        <w:t>DESCRIPTION</w:t>
      </w:r>
    </w:p>
    <w:p w14:paraId="67993638" w14:textId="77777777" w:rsidR="00062604" w:rsidRDefault="00062604">
      <w:pPr>
        <w:pStyle w:val="BodyText"/>
        <w:spacing w:before="2"/>
        <w:rPr>
          <w:b/>
          <w:sz w:val="28"/>
        </w:rPr>
      </w:pPr>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1"/>
        <w:gridCol w:w="4548"/>
        <w:gridCol w:w="708"/>
        <w:gridCol w:w="1859"/>
      </w:tblGrid>
      <w:tr w:rsidR="00062604" w14:paraId="79ACDB0E" w14:textId="77777777">
        <w:trPr>
          <w:trHeight w:val="446"/>
        </w:trPr>
        <w:tc>
          <w:tcPr>
            <w:tcW w:w="2511" w:type="dxa"/>
            <w:shd w:val="clear" w:color="auto" w:fill="D9D9D9"/>
          </w:tcPr>
          <w:p w14:paraId="7BC1EB2A" w14:textId="77777777" w:rsidR="00062604" w:rsidRDefault="007B2E26">
            <w:pPr>
              <w:pStyle w:val="TableParagraph"/>
              <w:spacing w:before="118"/>
              <w:ind w:left="57"/>
              <w:rPr>
                <w:sz w:val="18"/>
              </w:rPr>
            </w:pPr>
            <w:r>
              <w:rPr>
                <w:sz w:val="18"/>
              </w:rPr>
              <w:t>Post</w:t>
            </w:r>
            <w:r>
              <w:rPr>
                <w:spacing w:val="-4"/>
                <w:sz w:val="18"/>
              </w:rPr>
              <w:t xml:space="preserve"> </w:t>
            </w:r>
            <w:r>
              <w:rPr>
                <w:spacing w:val="-2"/>
                <w:sz w:val="18"/>
              </w:rPr>
              <w:t>title:</w:t>
            </w:r>
          </w:p>
        </w:tc>
        <w:tc>
          <w:tcPr>
            <w:tcW w:w="7115" w:type="dxa"/>
            <w:gridSpan w:val="3"/>
          </w:tcPr>
          <w:p w14:paraId="5967AEE1" w14:textId="58B1CD85" w:rsidR="00062604" w:rsidRDefault="0052066E">
            <w:pPr>
              <w:pStyle w:val="TableParagraph"/>
              <w:spacing w:before="117"/>
              <w:ind w:left="57"/>
              <w:rPr>
                <w:b/>
                <w:sz w:val="18"/>
              </w:rPr>
            </w:pPr>
            <w:r>
              <w:rPr>
                <w:b/>
                <w:sz w:val="18"/>
              </w:rPr>
              <w:t xml:space="preserve">Head of </w:t>
            </w:r>
            <w:r w:rsidR="00057C0A">
              <w:rPr>
                <w:b/>
                <w:sz w:val="18"/>
              </w:rPr>
              <w:t xml:space="preserve">Strategic </w:t>
            </w:r>
            <w:r w:rsidR="00B51BB4">
              <w:rPr>
                <w:b/>
                <w:sz w:val="18"/>
              </w:rPr>
              <w:t xml:space="preserve">Research </w:t>
            </w:r>
            <w:r w:rsidR="00016E31">
              <w:rPr>
                <w:b/>
                <w:sz w:val="18"/>
              </w:rPr>
              <w:t>Initiatives</w:t>
            </w:r>
          </w:p>
        </w:tc>
      </w:tr>
      <w:tr w:rsidR="00062604" w14:paraId="2165AC8B" w14:textId="77777777">
        <w:trPr>
          <w:trHeight w:val="446"/>
        </w:trPr>
        <w:tc>
          <w:tcPr>
            <w:tcW w:w="2511" w:type="dxa"/>
            <w:shd w:val="clear" w:color="auto" w:fill="D9D9D9"/>
          </w:tcPr>
          <w:p w14:paraId="2F1A3A1E" w14:textId="77777777" w:rsidR="00062604" w:rsidRDefault="007B2E26">
            <w:pPr>
              <w:pStyle w:val="TableParagraph"/>
              <w:spacing w:before="119"/>
              <w:ind w:left="57"/>
              <w:rPr>
                <w:sz w:val="18"/>
              </w:rPr>
            </w:pPr>
            <w:r>
              <w:rPr>
                <w:spacing w:val="-2"/>
                <w:sz w:val="18"/>
              </w:rPr>
              <w:t>School/Department:</w:t>
            </w:r>
          </w:p>
        </w:tc>
        <w:tc>
          <w:tcPr>
            <w:tcW w:w="7115" w:type="dxa"/>
            <w:gridSpan w:val="3"/>
          </w:tcPr>
          <w:p w14:paraId="1C346725" w14:textId="298499DD" w:rsidR="00062604" w:rsidRDefault="007B2E26">
            <w:pPr>
              <w:pStyle w:val="TableParagraph"/>
              <w:spacing w:before="119"/>
              <w:ind w:left="57"/>
              <w:rPr>
                <w:sz w:val="18"/>
              </w:rPr>
            </w:pPr>
            <w:r>
              <w:rPr>
                <w:sz w:val="18"/>
              </w:rPr>
              <w:t>Research</w:t>
            </w:r>
            <w:r>
              <w:rPr>
                <w:spacing w:val="-3"/>
                <w:sz w:val="18"/>
              </w:rPr>
              <w:t xml:space="preserve"> </w:t>
            </w:r>
            <w:r>
              <w:rPr>
                <w:sz w:val="18"/>
              </w:rPr>
              <w:t>&amp;</w:t>
            </w:r>
            <w:r>
              <w:rPr>
                <w:spacing w:val="-4"/>
                <w:sz w:val="18"/>
              </w:rPr>
              <w:t xml:space="preserve"> </w:t>
            </w:r>
            <w:r>
              <w:rPr>
                <w:sz w:val="18"/>
              </w:rPr>
              <w:t>Innovation</w:t>
            </w:r>
            <w:r>
              <w:rPr>
                <w:spacing w:val="-3"/>
                <w:sz w:val="18"/>
              </w:rPr>
              <w:t xml:space="preserve"> </w:t>
            </w:r>
            <w:r>
              <w:rPr>
                <w:sz w:val="18"/>
              </w:rPr>
              <w:t>Services</w:t>
            </w:r>
            <w:r>
              <w:rPr>
                <w:spacing w:val="-4"/>
                <w:sz w:val="18"/>
              </w:rPr>
              <w:t xml:space="preserve"> </w:t>
            </w:r>
          </w:p>
        </w:tc>
      </w:tr>
      <w:tr w:rsidR="00062604" w14:paraId="6E091C49" w14:textId="77777777">
        <w:trPr>
          <w:trHeight w:val="446"/>
        </w:trPr>
        <w:tc>
          <w:tcPr>
            <w:tcW w:w="2511" w:type="dxa"/>
            <w:shd w:val="clear" w:color="auto" w:fill="D9D9D9"/>
          </w:tcPr>
          <w:p w14:paraId="54990984" w14:textId="77777777" w:rsidR="00062604" w:rsidRDefault="007B2E26">
            <w:pPr>
              <w:pStyle w:val="TableParagraph"/>
              <w:spacing w:before="118"/>
              <w:ind w:left="57"/>
              <w:rPr>
                <w:sz w:val="18"/>
              </w:rPr>
            </w:pPr>
            <w:r>
              <w:rPr>
                <w:spacing w:val="-2"/>
                <w:sz w:val="18"/>
              </w:rPr>
              <w:t>Faculty:</w:t>
            </w:r>
          </w:p>
        </w:tc>
        <w:tc>
          <w:tcPr>
            <w:tcW w:w="7115" w:type="dxa"/>
            <w:gridSpan w:val="3"/>
          </w:tcPr>
          <w:p w14:paraId="0E0EEF90" w14:textId="77777777" w:rsidR="00062604" w:rsidRDefault="007B2E26">
            <w:pPr>
              <w:pStyle w:val="TableParagraph"/>
              <w:spacing w:before="118"/>
              <w:ind w:left="57"/>
              <w:rPr>
                <w:sz w:val="18"/>
              </w:rPr>
            </w:pPr>
            <w:r>
              <w:rPr>
                <w:sz w:val="18"/>
              </w:rPr>
              <w:t>Professional</w:t>
            </w:r>
            <w:r>
              <w:rPr>
                <w:spacing w:val="-5"/>
                <w:sz w:val="18"/>
              </w:rPr>
              <w:t xml:space="preserve"> </w:t>
            </w:r>
            <w:r>
              <w:rPr>
                <w:spacing w:val="-2"/>
                <w:sz w:val="18"/>
              </w:rPr>
              <w:t>Services</w:t>
            </w:r>
          </w:p>
        </w:tc>
      </w:tr>
      <w:tr w:rsidR="00062604" w14:paraId="07A13E50" w14:textId="77777777">
        <w:trPr>
          <w:trHeight w:val="445"/>
        </w:trPr>
        <w:tc>
          <w:tcPr>
            <w:tcW w:w="2511" w:type="dxa"/>
            <w:shd w:val="clear" w:color="auto" w:fill="D9D9D9"/>
          </w:tcPr>
          <w:p w14:paraId="6E8F0677" w14:textId="77777777" w:rsidR="00062604" w:rsidRDefault="007B2E26">
            <w:pPr>
              <w:pStyle w:val="TableParagraph"/>
              <w:spacing w:before="118"/>
              <w:ind w:left="57"/>
              <w:rPr>
                <w:sz w:val="18"/>
              </w:rPr>
            </w:pPr>
            <w:r>
              <w:rPr>
                <w:sz w:val="18"/>
              </w:rPr>
              <w:t>Career</w:t>
            </w:r>
            <w:r>
              <w:rPr>
                <w:spacing w:val="-1"/>
                <w:sz w:val="18"/>
              </w:rPr>
              <w:t xml:space="preserve"> </w:t>
            </w:r>
            <w:r>
              <w:rPr>
                <w:spacing w:val="-2"/>
                <w:sz w:val="18"/>
              </w:rPr>
              <w:t>Pathway:</w:t>
            </w:r>
          </w:p>
        </w:tc>
        <w:tc>
          <w:tcPr>
            <w:tcW w:w="4548" w:type="dxa"/>
          </w:tcPr>
          <w:p w14:paraId="7FF7FD6F" w14:textId="77777777" w:rsidR="00062604" w:rsidRDefault="007B2E26">
            <w:pPr>
              <w:pStyle w:val="TableParagraph"/>
              <w:spacing w:before="118"/>
              <w:ind w:left="57"/>
              <w:rPr>
                <w:sz w:val="18"/>
              </w:rPr>
            </w:pPr>
            <w:r>
              <w:rPr>
                <w:sz w:val="18"/>
              </w:rPr>
              <w:t>Management,</w:t>
            </w:r>
            <w:r>
              <w:rPr>
                <w:spacing w:val="-5"/>
                <w:sz w:val="18"/>
              </w:rPr>
              <w:t xml:space="preserve"> </w:t>
            </w:r>
            <w:r>
              <w:rPr>
                <w:sz w:val="18"/>
              </w:rPr>
              <w:t>Specialist</w:t>
            </w:r>
            <w:r>
              <w:rPr>
                <w:spacing w:val="-4"/>
                <w:sz w:val="18"/>
              </w:rPr>
              <w:t xml:space="preserve"> </w:t>
            </w:r>
            <w:r>
              <w:rPr>
                <w:sz w:val="18"/>
              </w:rPr>
              <w:t>and</w:t>
            </w:r>
            <w:r>
              <w:rPr>
                <w:spacing w:val="-6"/>
                <w:sz w:val="18"/>
              </w:rPr>
              <w:t xml:space="preserve"> </w:t>
            </w:r>
            <w:r>
              <w:rPr>
                <w:sz w:val="18"/>
              </w:rPr>
              <w:t>Administrative</w:t>
            </w:r>
            <w:r>
              <w:rPr>
                <w:spacing w:val="-3"/>
                <w:sz w:val="18"/>
              </w:rPr>
              <w:t xml:space="preserve"> </w:t>
            </w:r>
            <w:r>
              <w:rPr>
                <w:spacing w:val="-4"/>
                <w:sz w:val="18"/>
              </w:rPr>
              <w:t>(MSA)</w:t>
            </w:r>
          </w:p>
        </w:tc>
        <w:tc>
          <w:tcPr>
            <w:tcW w:w="708" w:type="dxa"/>
            <w:shd w:val="clear" w:color="auto" w:fill="D9D9D9"/>
          </w:tcPr>
          <w:p w14:paraId="67C2956A" w14:textId="77777777" w:rsidR="00062604" w:rsidRDefault="007B2E26">
            <w:pPr>
              <w:pStyle w:val="TableParagraph"/>
              <w:spacing w:before="118"/>
              <w:ind w:left="55"/>
              <w:rPr>
                <w:sz w:val="18"/>
              </w:rPr>
            </w:pPr>
            <w:r>
              <w:rPr>
                <w:spacing w:val="-2"/>
                <w:sz w:val="18"/>
              </w:rPr>
              <w:t>Level:</w:t>
            </w:r>
          </w:p>
        </w:tc>
        <w:tc>
          <w:tcPr>
            <w:tcW w:w="1859" w:type="dxa"/>
          </w:tcPr>
          <w:p w14:paraId="2EEAFAB8" w14:textId="38FD9FAD" w:rsidR="00062604" w:rsidRDefault="00AB06A3">
            <w:pPr>
              <w:pStyle w:val="TableParagraph"/>
              <w:spacing w:before="118"/>
              <w:ind w:left="55"/>
              <w:rPr>
                <w:sz w:val="18"/>
              </w:rPr>
            </w:pPr>
            <w:r>
              <w:rPr>
                <w:sz w:val="18"/>
              </w:rPr>
              <w:t>6</w:t>
            </w:r>
          </w:p>
        </w:tc>
      </w:tr>
      <w:tr w:rsidR="00062604" w14:paraId="430B9C01" w14:textId="77777777">
        <w:trPr>
          <w:trHeight w:val="446"/>
        </w:trPr>
        <w:tc>
          <w:tcPr>
            <w:tcW w:w="2511" w:type="dxa"/>
            <w:shd w:val="clear" w:color="auto" w:fill="D9D9D9"/>
          </w:tcPr>
          <w:p w14:paraId="4FE031E4" w14:textId="77777777" w:rsidR="00062604" w:rsidRDefault="007B2E26">
            <w:pPr>
              <w:pStyle w:val="TableParagraph"/>
              <w:spacing w:before="118"/>
              <w:ind w:left="57"/>
              <w:rPr>
                <w:sz w:val="18"/>
              </w:rPr>
            </w:pPr>
            <w:r>
              <w:rPr>
                <w:sz w:val="18"/>
              </w:rPr>
              <w:t>Posts</w:t>
            </w:r>
            <w:r>
              <w:rPr>
                <w:spacing w:val="-6"/>
                <w:sz w:val="18"/>
              </w:rPr>
              <w:t xml:space="preserve"> </w:t>
            </w:r>
            <w:r>
              <w:rPr>
                <w:sz w:val="18"/>
              </w:rPr>
              <w:t>responsible</w:t>
            </w:r>
            <w:r>
              <w:rPr>
                <w:spacing w:val="-4"/>
                <w:sz w:val="18"/>
              </w:rPr>
              <w:t xml:space="preserve"> </w:t>
            </w:r>
            <w:r>
              <w:rPr>
                <w:spacing w:val="-5"/>
                <w:sz w:val="18"/>
              </w:rPr>
              <w:t>to:</w:t>
            </w:r>
          </w:p>
        </w:tc>
        <w:tc>
          <w:tcPr>
            <w:tcW w:w="7115" w:type="dxa"/>
            <w:gridSpan w:val="3"/>
          </w:tcPr>
          <w:p w14:paraId="66E6E5D2" w14:textId="70760472" w:rsidR="00062604" w:rsidRDefault="0052066E">
            <w:pPr>
              <w:pStyle w:val="TableParagraph"/>
              <w:spacing w:before="118"/>
              <w:ind w:left="57"/>
              <w:rPr>
                <w:sz w:val="18"/>
              </w:rPr>
            </w:pPr>
            <w:r>
              <w:rPr>
                <w:sz w:val="18"/>
              </w:rPr>
              <w:t xml:space="preserve">Director of Research </w:t>
            </w:r>
            <w:r w:rsidR="00AC1B69">
              <w:rPr>
                <w:sz w:val="18"/>
              </w:rPr>
              <w:t>Strategy and Funding</w:t>
            </w:r>
          </w:p>
        </w:tc>
      </w:tr>
      <w:tr w:rsidR="00062604" w14:paraId="0B039691" w14:textId="77777777" w:rsidTr="000443C6">
        <w:trPr>
          <w:trHeight w:val="923"/>
        </w:trPr>
        <w:tc>
          <w:tcPr>
            <w:tcW w:w="2511" w:type="dxa"/>
            <w:shd w:val="clear" w:color="auto" w:fill="D9D9D9"/>
          </w:tcPr>
          <w:p w14:paraId="2F6CAFBA" w14:textId="77777777" w:rsidR="00062604" w:rsidRDefault="007B2E26">
            <w:pPr>
              <w:pStyle w:val="TableParagraph"/>
              <w:spacing w:before="118"/>
              <w:ind w:left="57"/>
              <w:rPr>
                <w:sz w:val="18"/>
              </w:rPr>
            </w:pPr>
            <w:r>
              <w:rPr>
                <w:sz w:val="18"/>
              </w:rPr>
              <w:t>Posts</w:t>
            </w:r>
            <w:r>
              <w:rPr>
                <w:spacing w:val="-8"/>
                <w:sz w:val="18"/>
              </w:rPr>
              <w:t xml:space="preserve"> </w:t>
            </w:r>
            <w:r>
              <w:rPr>
                <w:sz w:val="18"/>
              </w:rPr>
              <w:t>responsible</w:t>
            </w:r>
            <w:r>
              <w:rPr>
                <w:spacing w:val="-4"/>
                <w:sz w:val="18"/>
              </w:rPr>
              <w:t xml:space="preserve"> for:</w:t>
            </w:r>
          </w:p>
        </w:tc>
        <w:tc>
          <w:tcPr>
            <w:tcW w:w="7115" w:type="dxa"/>
            <w:gridSpan w:val="3"/>
          </w:tcPr>
          <w:p w14:paraId="70415950" w14:textId="499727FC" w:rsidR="005846BC" w:rsidRPr="00877B05" w:rsidRDefault="001864E1" w:rsidP="00015106">
            <w:pPr>
              <w:ind w:left="57"/>
              <w:rPr>
                <w:sz w:val="18"/>
                <w:szCs w:val="18"/>
              </w:rPr>
            </w:pPr>
            <w:r>
              <w:rPr>
                <w:sz w:val="18"/>
                <w:szCs w:val="18"/>
              </w:rPr>
              <w:t xml:space="preserve">Institutes </w:t>
            </w:r>
            <w:r w:rsidR="005846BC" w:rsidRPr="00877B05">
              <w:rPr>
                <w:sz w:val="18"/>
                <w:szCs w:val="18"/>
              </w:rPr>
              <w:t>Collaboration</w:t>
            </w:r>
            <w:r w:rsidR="00381728">
              <w:rPr>
                <w:sz w:val="18"/>
                <w:szCs w:val="18"/>
              </w:rPr>
              <w:t>/Coordination</w:t>
            </w:r>
            <w:r w:rsidR="004B39C4">
              <w:rPr>
                <w:sz w:val="18"/>
                <w:szCs w:val="18"/>
              </w:rPr>
              <w:t>/Project</w:t>
            </w:r>
            <w:r w:rsidR="005846BC" w:rsidRPr="00877B05">
              <w:rPr>
                <w:sz w:val="18"/>
                <w:szCs w:val="18"/>
              </w:rPr>
              <w:t xml:space="preserve"> Manager</w:t>
            </w:r>
            <w:r w:rsidR="00AD79DB">
              <w:rPr>
                <w:sz w:val="18"/>
                <w:szCs w:val="18"/>
              </w:rPr>
              <w:t>s</w:t>
            </w:r>
            <w:r w:rsidR="005846BC" w:rsidRPr="00877B05">
              <w:rPr>
                <w:sz w:val="18"/>
                <w:szCs w:val="18"/>
              </w:rPr>
              <w:t xml:space="preserve"> (MSA5)</w:t>
            </w:r>
            <w:r w:rsidR="004B39C4">
              <w:rPr>
                <w:sz w:val="18"/>
                <w:szCs w:val="18"/>
              </w:rPr>
              <w:t xml:space="preserve"> 4.8 FTE</w:t>
            </w:r>
          </w:p>
          <w:p w14:paraId="34A311EE" w14:textId="77777777" w:rsidR="005846BC" w:rsidRPr="00877B05" w:rsidRDefault="005846BC" w:rsidP="005846BC">
            <w:pPr>
              <w:ind w:left="57"/>
              <w:rPr>
                <w:sz w:val="18"/>
                <w:szCs w:val="18"/>
              </w:rPr>
            </w:pPr>
            <w:r w:rsidRPr="00877B05">
              <w:rPr>
                <w:sz w:val="18"/>
                <w:szCs w:val="18"/>
              </w:rPr>
              <w:t>Research Culture Manager x 1 (MSA5)</w:t>
            </w:r>
          </w:p>
          <w:p w14:paraId="779E327B" w14:textId="0BF05E96" w:rsidR="001D375E" w:rsidRPr="00F251A8" w:rsidRDefault="008A7C35" w:rsidP="00F251A8">
            <w:pPr>
              <w:ind w:left="57"/>
              <w:rPr>
                <w:sz w:val="18"/>
                <w:szCs w:val="18"/>
              </w:rPr>
            </w:pPr>
            <w:r w:rsidRPr="00877B05">
              <w:rPr>
                <w:sz w:val="18"/>
                <w:szCs w:val="18"/>
              </w:rPr>
              <w:t>Project Officer (Funding Development) x1 (MSA4)</w:t>
            </w:r>
          </w:p>
        </w:tc>
      </w:tr>
      <w:tr w:rsidR="0005316D" w14:paraId="18C48688" w14:textId="77777777" w:rsidTr="00F30621">
        <w:trPr>
          <w:trHeight w:val="270"/>
        </w:trPr>
        <w:tc>
          <w:tcPr>
            <w:tcW w:w="2511" w:type="dxa"/>
            <w:shd w:val="clear" w:color="auto" w:fill="D9D9D9"/>
            <w:vAlign w:val="center"/>
          </w:tcPr>
          <w:p w14:paraId="60CF5616" w14:textId="2C2B6792" w:rsidR="0005316D" w:rsidRDefault="00443100" w:rsidP="00F30621">
            <w:pPr>
              <w:pStyle w:val="TableParagraph"/>
              <w:spacing w:before="118"/>
              <w:ind w:left="57"/>
              <w:rPr>
                <w:sz w:val="18"/>
              </w:rPr>
            </w:pPr>
            <w:r w:rsidRPr="00443100">
              <w:rPr>
                <w:sz w:val="18"/>
              </w:rPr>
              <w:t>UKVI SOC</w:t>
            </w:r>
          </w:p>
        </w:tc>
        <w:tc>
          <w:tcPr>
            <w:tcW w:w="7115" w:type="dxa"/>
            <w:gridSpan w:val="3"/>
            <w:vAlign w:val="center"/>
          </w:tcPr>
          <w:p w14:paraId="0D267E36" w14:textId="760DB51D" w:rsidR="0005316D" w:rsidRDefault="00352253" w:rsidP="00F30621">
            <w:pPr>
              <w:ind w:left="57"/>
              <w:rPr>
                <w:sz w:val="18"/>
                <w:szCs w:val="18"/>
              </w:rPr>
            </w:pPr>
            <w:r w:rsidRPr="00352253">
              <w:rPr>
                <w:sz w:val="18"/>
                <w:szCs w:val="18"/>
              </w:rPr>
              <w:t xml:space="preserve">1139 </w:t>
            </w:r>
            <w:r w:rsidR="005A0D2E">
              <w:rPr>
                <w:sz w:val="18"/>
                <w:szCs w:val="18"/>
              </w:rPr>
              <w:t xml:space="preserve">Functional Managers and Directors </w:t>
            </w:r>
            <w:r w:rsidRPr="00352253">
              <w:rPr>
                <w:sz w:val="18"/>
                <w:szCs w:val="18"/>
              </w:rPr>
              <w:t>N.E.C.</w:t>
            </w:r>
          </w:p>
        </w:tc>
      </w:tr>
      <w:tr w:rsidR="00062604" w14:paraId="1D8BD9C0" w14:textId="77777777" w:rsidTr="00F30621">
        <w:trPr>
          <w:trHeight w:val="445"/>
        </w:trPr>
        <w:tc>
          <w:tcPr>
            <w:tcW w:w="2511" w:type="dxa"/>
            <w:shd w:val="clear" w:color="auto" w:fill="D9D9D9"/>
            <w:vAlign w:val="center"/>
          </w:tcPr>
          <w:p w14:paraId="23B3F226" w14:textId="77777777" w:rsidR="00062604" w:rsidRDefault="007B2E26" w:rsidP="00F30621">
            <w:pPr>
              <w:pStyle w:val="TableParagraph"/>
              <w:spacing w:before="118"/>
              <w:ind w:left="57"/>
              <w:rPr>
                <w:sz w:val="18"/>
              </w:rPr>
            </w:pPr>
            <w:r>
              <w:rPr>
                <w:sz w:val="18"/>
              </w:rPr>
              <w:t>Post</w:t>
            </w:r>
            <w:r>
              <w:rPr>
                <w:spacing w:val="-4"/>
                <w:sz w:val="18"/>
              </w:rPr>
              <w:t xml:space="preserve"> </w:t>
            </w:r>
            <w:r>
              <w:rPr>
                <w:spacing w:val="-2"/>
                <w:sz w:val="18"/>
              </w:rPr>
              <w:t>base:</w:t>
            </w:r>
          </w:p>
        </w:tc>
        <w:tc>
          <w:tcPr>
            <w:tcW w:w="7115" w:type="dxa"/>
            <w:gridSpan w:val="3"/>
            <w:vAlign w:val="center"/>
          </w:tcPr>
          <w:p w14:paraId="495D5B7E" w14:textId="5982CAD2" w:rsidR="00062604" w:rsidRDefault="004847A3" w:rsidP="00F30621">
            <w:pPr>
              <w:pStyle w:val="TableParagraph"/>
              <w:spacing w:before="118"/>
              <w:ind w:left="57"/>
              <w:rPr>
                <w:sz w:val="18"/>
              </w:rPr>
            </w:pPr>
            <w:r>
              <w:rPr>
                <w:sz w:val="18"/>
              </w:rPr>
              <w:t xml:space="preserve">Office-based </w:t>
            </w:r>
          </w:p>
        </w:tc>
      </w:tr>
    </w:tbl>
    <w:p w14:paraId="192D6096" w14:textId="77777777" w:rsidR="00062604" w:rsidRDefault="00062604">
      <w:pPr>
        <w:pStyle w:val="BodyText"/>
        <w:spacing w:before="4"/>
        <w:rPr>
          <w:b/>
          <w:sz w:val="28"/>
        </w:rPr>
      </w:pPr>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8"/>
      </w:tblGrid>
      <w:tr w:rsidR="00062604" w14:paraId="15D121A1" w14:textId="77777777">
        <w:trPr>
          <w:trHeight w:val="446"/>
        </w:trPr>
        <w:tc>
          <w:tcPr>
            <w:tcW w:w="9628" w:type="dxa"/>
            <w:shd w:val="clear" w:color="auto" w:fill="D9D9D9"/>
          </w:tcPr>
          <w:p w14:paraId="7CDF190E" w14:textId="77777777" w:rsidR="00062604" w:rsidRDefault="007B2E26">
            <w:pPr>
              <w:pStyle w:val="TableParagraph"/>
              <w:spacing w:before="118"/>
              <w:ind w:left="57"/>
              <w:rPr>
                <w:sz w:val="18"/>
              </w:rPr>
            </w:pPr>
            <w:r>
              <w:rPr>
                <w:sz w:val="18"/>
              </w:rPr>
              <w:t>Job</w:t>
            </w:r>
            <w:r>
              <w:rPr>
                <w:spacing w:val="-5"/>
                <w:sz w:val="18"/>
              </w:rPr>
              <w:t xml:space="preserve"> </w:t>
            </w:r>
            <w:r>
              <w:rPr>
                <w:spacing w:val="-2"/>
                <w:sz w:val="18"/>
              </w:rPr>
              <w:t>purpose</w:t>
            </w:r>
          </w:p>
        </w:tc>
      </w:tr>
      <w:tr w:rsidR="00062604" w:rsidRPr="005F16DA" w14:paraId="14FE5F33" w14:textId="77777777">
        <w:trPr>
          <w:trHeight w:val="789"/>
        </w:trPr>
        <w:tc>
          <w:tcPr>
            <w:tcW w:w="9628" w:type="dxa"/>
          </w:tcPr>
          <w:p w14:paraId="1DC24045" w14:textId="4010907D" w:rsidR="00B0128A" w:rsidRDefault="009A3294" w:rsidP="0096479F">
            <w:pPr>
              <w:rPr>
                <w:sz w:val="18"/>
                <w:szCs w:val="18"/>
              </w:rPr>
            </w:pPr>
            <w:r w:rsidRPr="005F16DA">
              <w:rPr>
                <w:sz w:val="18"/>
                <w:szCs w:val="18"/>
              </w:rPr>
              <w:t xml:space="preserve">The </w:t>
            </w:r>
            <w:r w:rsidR="000B6358" w:rsidRPr="005F16DA">
              <w:rPr>
                <w:sz w:val="18"/>
                <w:szCs w:val="18"/>
              </w:rPr>
              <w:t xml:space="preserve">Head of </w:t>
            </w:r>
            <w:r w:rsidR="00016E31">
              <w:rPr>
                <w:sz w:val="18"/>
                <w:szCs w:val="18"/>
              </w:rPr>
              <w:t xml:space="preserve">Strategic </w:t>
            </w:r>
            <w:r w:rsidR="00057C0A" w:rsidRPr="005F16DA">
              <w:rPr>
                <w:sz w:val="18"/>
                <w:szCs w:val="18"/>
              </w:rPr>
              <w:t xml:space="preserve">Research </w:t>
            </w:r>
            <w:r w:rsidR="00016E31">
              <w:rPr>
                <w:sz w:val="18"/>
                <w:szCs w:val="18"/>
              </w:rPr>
              <w:t>Initiatives</w:t>
            </w:r>
            <w:r w:rsidR="000B6358" w:rsidRPr="005F16DA">
              <w:rPr>
                <w:sz w:val="18"/>
                <w:szCs w:val="18"/>
              </w:rPr>
              <w:t xml:space="preserve"> </w:t>
            </w:r>
            <w:r w:rsidRPr="005F16DA">
              <w:rPr>
                <w:sz w:val="18"/>
                <w:szCs w:val="18"/>
              </w:rPr>
              <w:t>is a leadership role</w:t>
            </w:r>
            <w:r w:rsidR="00B0128A">
              <w:rPr>
                <w:sz w:val="18"/>
                <w:szCs w:val="18"/>
              </w:rPr>
              <w:t xml:space="preserve"> responsible for providing specialist expertise in understanding the research environment, </w:t>
            </w:r>
            <w:proofErr w:type="gramStart"/>
            <w:r w:rsidR="00B0128A">
              <w:rPr>
                <w:sz w:val="18"/>
                <w:szCs w:val="18"/>
              </w:rPr>
              <w:t>culture</w:t>
            </w:r>
            <w:proofErr w:type="gramEnd"/>
            <w:r w:rsidR="00B0128A">
              <w:rPr>
                <w:sz w:val="18"/>
                <w:szCs w:val="18"/>
              </w:rPr>
              <w:t xml:space="preserve"> and funding landscape</w:t>
            </w:r>
            <w:r w:rsidRPr="005F16DA">
              <w:rPr>
                <w:sz w:val="18"/>
                <w:szCs w:val="18"/>
              </w:rPr>
              <w:t xml:space="preserve"> </w:t>
            </w:r>
            <w:r w:rsidR="00B0128A">
              <w:rPr>
                <w:sz w:val="18"/>
                <w:szCs w:val="18"/>
              </w:rPr>
              <w:t>in order to:</w:t>
            </w:r>
          </w:p>
          <w:p w14:paraId="37580645" w14:textId="1D396C8C" w:rsidR="00B0128A" w:rsidRPr="00B0128A" w:rsidRDefault="008C3817" w:rsidP="00B0128A">
            <w:pPr>
              <w:pStyle w:val="ListParagraph"/>
              <w:numPr>
                <w:ilvl w:val="0"/>
                <w:numId w:val="21"/>
              </w:numPr>
              <w:rPr>
                <w:sz w:val="18"/>
                <w:szCs w:val="18"/>
              </w:rPr>
            </w:pPr>
            <w:r>
              <w:rPr>
                <w:sz w:val="18"/>
                <w:szCs w:val="18"/>
              </w:rPr>
              <w:t>S</w:t>
            </w:r>
            <w:r w:rsidR="0059158E" w:rsidRPr="00B0128A">
              <w:rPr>
                <w:sz w:val="18"/>
                <w:szCs w:val="18"/>
              </w:rPr>
              <w:t>upport the deli</w:t>
            </w:r>
            <w:r w:rsidR="008E4EB4" w:rsidRPr="00B0128A">
              <w:rPr>
                <w:sz w:val="18"/>
                <w:szCs w:val="18"/>
              </w:rPr>
              <w:t xml:space="preserve">very of the </w:t>
            </w:r>
            <w:r w:rsidR="00A82387" w:rsidRPr="00B0128A">
              <w:rPr>
                <w:sz w:val="18"/>
                <w:szCs w:val="18"/>
              </w:rPr>
              <w:t xml:space="preserve">University </w:t>
            </w:r>
            <w:r w:rsidR="008E4EB4" w:rsidRPr="00B0128A">
              <w:rPr>
                <w:sz w:val="18"/>
                <w:szCs w:val="18"/>
              </w:rPr>
              <w:t xml:space="preserve">research strategy, </w:t>
            </w:r>
            <w:r w:rsidR="00B0128A" w:rsidRPr="00B0128A">
              <w:rPr>
                <w:sz w:val="18"/>
                <w:szCs w:val="18"/>
              </w:rPr>
              <w:t>leading University wide or cross-Faculty strategic projects and initiatives that will drive significant research performance improvement</w:t>
            </w:r>
          </w:p>
          <w:p w14:paraId="65BD6AA2" w14:textId="3F060B4E" w:rsidR="00B0128A" w:rsidRPr="00B0128A" w:rsidRDefault="00B0128A" w:rsidP="00B0128A">
            <w:pPr>
              <w:pStyle w:val="ListParagraph"/>
              <w:numPr>
                <w:ilvl w:val="0"/>
                <w:numId w:val="21"/>
              </w:numPr>
              <w:rPr>
                <w:sz w:val="18"/>
                <w:szCs w:val="18"/>
              </w:rPr>
            </w:pPr>
            <w:r w:rsidRPr="00B0128A">
              <w:rPr>
                <w:sz w:val="18"/>
                <w:szCs w:val="18"/>
              </w:rPr>
              <w:t>R</w:t>
            </w:r>
            <w:r w:rsidR="0048777C" w:rsidRPr="00B0128A">
              <w:rPr>
                <w:sz w:val="18"/>
                <w:szCs w:val="18"/>
              </w:rPr>
              <w:t xml:space="preserve">aise the </w:t>
            </w:r>
            <w:r w:rsidR="00C85932" w:rsidRPr="00B0128A">
              <w:rPr>
                <w:sz w:val="18"/>
                <w:szCs w:val="18"/>
              </w:rPr>
              <w:t>profile and</w:t>
            </w:r>
            <w:r w:rsidR="00C5784B" w:rsidRPr="00B0128A">
              <w:rPr>
                <w:sz w:val="18"/>
                <w:szCs w:val="18"/>
              </w:rPr>
              <w:t xml:space="preserve"> grow the University’s capacity for interdisciplinary research</w:t>
            </w:r>
          </w:p>
          <w:p w14:paraId="6813D287" w14:textId="7ABB7B55" w:rsidR="00B0128A" w:rsidRPr="00B0128A" w:rsidRDefault="00B0128A" w:rsidP="00B0128A">
            <w:pPr>
              <w:pStyle w:val="ListParagraph"/>
              <w:numPr>
                <w:ilvl w:val="0"/>
                <w:numId w:val="21"/>
              </w:numPr>
              <w:rPr>
                <w:sz w:val="18"/>
                <w:szCs w:val="18"/>
              </w:rPr>
            </w:pPr>
            <w:r w:rsidRPr="00B0128A">
              <w:rPr>
                <w:sz w:val="18"/>
                <w:szCs w:val="18"/>
              </w:rPr>
              <w:t>Build collaborative research communities both within and outside the University</w:t>
            </w:r>
            <w:r>
              <w:rPr>
                <w:sz w:val="18"/>
                <w:szCs w:val="18"/>
              </w:rPr>
              <w:t xml:space="preserve">, identifying opportunities for </w:t>
            </w:r>
            <w:r w:rsidR="00FE0834">
              <w:rPr>
                <w:sz w:val="18"/>
                <w:szCs w:val="18"/>
              </w:rPr>
              <w:t>research, knowledge exchange and securing funding</w:t>
            </w:r>
          </w:p>
          <w:p w14:paraId="09AABDCA" w14:textId="4CAE26A0" w:rsidR="00B0128A" w:rsidRPr="00B0128A" w:rsidRDefault="00B0128A" w:rsidP="00B0128A">
            <w:pPr>
              <w:pStyle w:val="ListParagraph"/>
              <w:numPr>
                <w:ilvl w:val="0"/>
                <w:numId w:val="21"/>
              </w:numPr>
              <w:rPr>
                <w:sz w:val="18"/>
                <w:szCs w:val="18"/>
              </w:rPr>
            </w:pPr>
            <w:r w:rsidRPr="00B0128A">
              <w:rPr>
                <w:sz w:val="18"/>
                <w:szCs w:val="18"/>
              </w:rPr>
              <w:t xml:space="preserve">Enhance the University’s </w:t>
            </w:r>
            <w:r w:rsidR="00AA622C">
              <w:rPr>
                <w:sz w:val="18"/>
                <w:szCs w:val="18"/>
              </w:rPr>
              <w:t xml:space="preserve">inclusive </w:t>
            </w:r>
            <w:r w:rsidRPr="00B0128A">
              <w:rPr>
                <w:sz w:val="18"/>
                <w:szCs w:val="18"/>
              </w:rPr>
              <w:t>research culture</w:t>
            </w:r>
            <w:r w:rsidR="008E4EB4" w:rsidRPr="00B0128A">
              <w:rPr>
                <w:sz w:val="18"/>
                <w:szCs w:val="18"/>
              </w:rPr>
              <w:t xml:space="preserve"> and</w:t>
            </w:r>
            <w:r w:rsidR="00C5784B" w:rsidRPr="00B0128A">
              <w:rPr>
                <w:sz w:val="18"/>
                <w:szCs w:val="18"/>
              </w:rPr>
              <w:t xml:space="preserve"> increase the diversity </w:t>
            </w:r>
            <w:r w:rsidR="004B6A24" w:rsidRPr="00B0128A">
              <w:rPr>
                <w:sz w:val="18"/>
                <w:szCs w:val="18"/>
              </w:rPr>
              <w:t xml:space="preserve">of </w:t>
            </w:r>
            <w:r w:rsidR="00C5784B" w:rsidRPr="00B0128A">
              <w:rPr>
                <w:sz w:val="18"/>
                <w:szCs w:val="18"/>
              </w:rPr>
              <w:t>our research community</w:t>
            </w:r>
            <w:r w:rsidR="003D5A11" w:rsidRPr="00B0128A">
              <w:rPr>
                <w:sz w:val="18"/>
                <w:szCs w:val="18"/>
              </w:rPr>
              <w:t xml:space="preserve"> </w:t>
            </w:r>
          </w:p>
          <w:p w14:paraId="103F87E6" w14:textId="50D104D0" w:rsidR="00693EFD" w:rsidRPr="00B0128A" w:rsidRDefault="00B0128A" w:rsidP="00B0128A">
            <w:pPr>
              <w:pStyle w:val="ListParagraph"/>
              <w:numPr>
                <w:ilvl w:val="0"/>
                <w:numId w:val="21"/>
              </w:numPr>
              <w:rPr>
                <w:sz w:val="18"/>
                <w:szCs w:val="18"/>
              </w:rPr>
            </w:pPr>
            <w:r w:rsidRPr="00B0128A">
              <w:rPr>
                <w:sz w:val="18"/>
                <w:szCs w:val="18"/>
              </w:rPr>
              <w:t>L</w:t>
            </w:r>
            <w:r w:rsidR="005676A2" w:rsidRPr="00B0128A">
              <w:rPr>
                <w:sz w:val="18"/>
                <w:szCs w:val="18"/>
              </w:rPr>
              <w:t>ead</w:t>
            </w:r>
            <w:r w:rsidR="007975B5" w:rsidRPr="00B0128A">
              <w:rPr>
                <w:sz w:val="18"/>
                <w:szCs w:val="18"/>
              </w:rPr>
              <w:t xml:space="preserve"> </w:t>
            </w:r>
            <w:r w:rsidR="005676A2" w:rsidRPr="00B0128A">
              <w:rPr>
                <w:sz w:val="18"/>
                <w:szCs w:val="18"/>
              </w:rPr>
              <w:t>a team of highly skilled</w:t>
            </w:r>
            <w:r w:rsidR="00E61A7C" w:rsidRPr="00B0128A">
              <w:rPr>
                <w:sz w:val="18"/>
                <w:szCs w:val="18"/>
              </w:rPr>
              <w:t xml:space="preserve"> </w:t>
            </w:r>
            <w:r w:rsidR="005676A2" w:rsidRPr="00B0128A">
              <w:rPr>
                <w:sz w:val="18"/>
                <w:szCs w:val="18"/>
              </w:rPr>
              <w:t xml:space="preserve">professionals to deliver </w:t>
            </w:r>
            <w:r w:rsidR="009F0CF0" w:rsidRPr="00B0128A">
              <w:rPr>
                <w:sz w:val="18"/>
                <w:szCs w:val="18"/>
              </w:rPr>
              <w:t xml:space="preserve">support to the University Strategic </w:t>
            </w:r>
            <w:r w:rsidR="0096479F" w:rsidRPr="00B0128A">
              <w:rPr>
                <w:sz w:val="18"/>
                <w:szCs w:val="18"/>
              </w:rPr>
              <w:t xml:space="preserve">Research Institutes and </w:t>
            </w:r>
            <w:r w:rsidR="005676A2" w:rsidRPr="00B0128A">
              <w:rPr>
                <w:sz w:val="18"/>
                <w:szCs w:val="18"/>
              </w:rPr>
              <w:t>Faculties</w:t>
            </w:r>
            <w:r w:rsidR="0096479F" w:rsidRPr="00B0128A">
              <w:rPr>
                <w:sz w:val="18"/>
                <w:szCs w:val="18"/>
              </w:rPr>
              <w:t>.</w:t>
            </w:r>
            <w:r w:rsidR="00D13281" w:rsidRPr="00B0128A">
              <w:rPr>
                <w:sz w:val="18"/>
                <w:szCs w:val="18"/>
              </w:rPr>
              <w:t xml:space="preserve"> </w:t>
            </w:r>
          </w:p>
          <w:p w14:paraId="3AA9719D" w14:textId="77777777" w:rsidR="00890072" w:rsidRDefault="00890072" w:rsidP="005F16DA">
            <w:pPr>
              <w:rPr>
                <w:sz w:val="18"/>
                <w:szCs w:val="18"/>
              </w:rPr>
            </w:pPr>
          </w:p>
          <w:p w14:paraId="1303D490" w14:textId="1DC6FA3B" w:rsidR="00D13281" w:rsidRPr="005F16DA" w:rsidRDefault="00D13281" w:rsidP="005F16DA">
            <w:pPr>
              <w:rPr>
                <w:sz w:val="18"/>
                <w:szCs w:val="18"/>
              </w:rPr>
            </w:pPr>
            <w:r>
              <w:rPr>
                <w:sz w:val="18"/>
                <w:szCs w:val="18"/>
              </w:rPr>
              <w:t xml:space="preserve"> </w:t>
            </w:r>
          </w:p>
        </w:tc>
      </w:tr>
    </w:tbl>
    <w:p w14:paraId="7D96D48E" w14:textId="77777777" w:rsidR="00062604" w:rsidRDefault="00062604">
      <w:pPr>
        <w:pStyle w:val="BodyText"/>
        <w:spacing w:before="1"/>
        <w:rPr>
          <w:b/>
          <w:sz w:val="28"/>
        </w:rPr>
      </w:pPr>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8155"/>
        <w:gridCol w:w="1018"/>
      </w:tblGrid>
      <w:tr w:rsidR="00062604" w14:paraId="1768592F" w14:textId="77777777">
        <w:trPr>
          <w:trHeight w:val="445"/>
        </w:trPr>
        <w:tc>
          <w:tcPr>
            <w:tcW w:w="8611" w:type="dxa"/>
            <w:gridSpan w:val="2"/>
            <w:shd w:val="clear" w:color="auto" w:fill="D9D9D9"/>
          </w:tcPr>
          <w:p w14:paraId="1E655229" w14:textId="77777777" w:rsidR="00062604" w:rsidRDefault="007B2E26">
            <w:pPr>
              <w:pStyle w:val="TableParagraph"/>
              <w:spacing w:before="118"/>
              <w:ind w:left="57"/>
              <w:rPr>
                <w:sz w:val="18"/>
              </w:rPr>
            </w:pPr>
            <w:r>
              <w:rPr>
                <w:sz w:val="18"/>
              </w:rPr>
              <w:t>Key</w:t>
            </w:r>
            <w:r>
              <w:rPr>
                <w:spacing w:val="-9"/>
                <w:sz w:val="18"/>
              </w:rPr>
              <w:t xml:space="preserve"> </w:t>
            </w:r>
            <w:r>
              <w:rPr>
                <w:sz w:val="18"/>
              </w:rPr>
              <w:t>accountabilities/primary</w:t>
            </w:r>
            <w:r>
              <w:rPr>
                <w:spacing w:val="-8"/>
                <w:sz w:val="18"/>
              </w:rPr>
              <w:t xml:space="preserve"> </w:t>
            </w:r>
            <w:r>
              <w:rPr>
                <w:spacing w:val="-2"/>
                <w:sz w:val="18"/>
              </w:rPr>
              <w:t>responsibilities</w:t>
            </w:r>
          </w:p>
        </w:tc>
        <w:tc>
          <w:tcPr>
            <w:tcW w:w="1018" w:type="dxa"/>
            <w:shd w:val="clear" w:color="auto" w:fill="D9D9D9"/>
          </w:tcPr>
          <w:p w14:paraId="300DAB10" w14:textId="77777777" w:rsidR="00062604" w:rsidRDefault="007B2E26">
            <w:pPr>
              <w:pStyle w:val="TableParagraph"/>
              <w:spacing w:before="118"/>
              <w:ind w:left="56"/>
              <w:rPr>
                <w:sz w:val="18"/>
              </w:rPr>
            </w:pPr>
            <w:r>
              <w:rPr>
                <w:sz w:val="18"/>
              </w:rPr>
              <w:t>%</w:t>
            </w:r>
            <w:r>
              <w:rPr>
                <w:spacing w:val="-1"/>
                <w:sz w:val="18"/>
              </w:rPr>
              <w:t xml:space="preserve"> </w:t>
            </w:r>
            <w:r>
              <w:rPr>
                <w:spacing w:val="-4"/>
                <w:sz w:val="18"/>
              </w:rPr>
              <w:t>Time</w:t>
            </w:r>
          </w:p>
        </w:tc>
      </w:tr>
      <w:tr w:rsidR="00062604" w:rsidRPr="00B51C78" w14:paraId="27215C1A" w14:textId="77777777" w:rsidTr="007C00D7">
        <w:trPr>
          <w:trHeight w:val="870"/>
        </w:trPr>
        <w:tc>
          <w:tcPr>
            <w:tcW w:w="456" w:type="dxa"/>
            <w:tcBorders>
              <w:right w:val="nil"/>
            </w:tcBorders>
          </w:tcPr>
          <w:p w14:paraId="193227C9" w14:textId="77777777" w:rsidR="00062604" w:rsidRPr="00B51C78" w:rsidRDefault="007B2E26" w:rsidP="00B51C78">
            <w:pPr>
              <w:rPr>
                <w:sz w:val="18"/>
                <w:szCs w:val="18"/>
              </w:rPr>
            </w:pPr>
            <w:r w:rsidRPr="00B51C78">
              <w:rPr>
                <w:sz w:val="18"/>
                <w:szCs w:val="18"/>
              </w:rPr>
              <w:t>1.</w:t>
            </w:r>
          </w:p>
        </w:tc>
        <w:tc>
          <w:tcPr>
            <w:tcW w:w="8155" w:type="dxa"/>
            <w:tcBorders>
              <w:left w:val="nil"/>
            </w:tcBorders>
          </w:tcPr>
          <w:p w14:paraId="342CF6FA" w14:textId="2657318F" w:rsidR="0052066E" w:rsidRPr="00A0467C" w:rsidRDefault="009B2BB4" w:rsidP="006F06DA">
            <w:pPr>
              <w:rPr>
                <w:color w:val="000000"/>
                <w:sz w:val="18"/>
                <w:szCs w:val="18"/>
                <w:shd w:val="clear" w:color="auto" w:fill="FFFFFF"/>
                <w:lang w:val="en-GB"/>
              </w:rPr>
            </w:pPr>
            <w:r w:rsidRPr="009B2BB4">
              <w:rPr>
                <w:b/>
                <w:bCs/>
                <w:color w:val="000000"/>
                <w:sz w:val="18"/>
                <w:szCs w:val="18"/>
                <w:shd w:val="clear" w:color="auto" w:fill="FFFFFF"/>
                <w:lang w:val="en-GB"/>
              </w:rPr>
              <w:t xml:space="preserve">Strategic </w:t>
            </w:r>
            <w:r w:rsidR="00A82387">
              <w:rPr>
                <w:b/>
                <w:bCs/>
                <w:color w:val="000000"/>
                <w:sz w:val="18"/>
                <w:szCs w:val="18"/>
                <w:shd w:val="clear" w:color="auto" w:fill="FFFFFF"/>
                <w:lang w:val="en-GB"/>
              </w:rPr>
              <w:t xml:space="preserve">Initiatives and </w:t>
            </w:r>
            <w:r w:rsidRPr="009B2BB4">
              <w:rPr>
                <w:b/>
                <w:bCs/>
                <w:color w:val="000000"/>
                <w:sz w:val="18"/>
                <w:szCs w:val="18"/>
                <w:shd w:val="clear" w:color="auto" w:fill="FFFFFF"/>
                <w:lang w:val="en-GB"/>
              </w:rPr>
              <w:t>Projects:</w:t>
            </w:r>
            <w:r w:rsidRPr="009B2BB4">
              <w:rPr>
                <w:color w:val="000000"/>
                <w:sz w:val="18"/>
                <w:szCs w:val="18"/>
                <w:shd w:val="clear" w:color="auto" w:fill="FFFFFF"/>
                <w:lang w:val="en-GB"/>
              </w:rPr>
              <w:t xml:space="preserve"> </w:t>
            </w:r>
            <w:r w:rsidR="00D1588A">
              <w:rPr>
                <w:color w:val="000000"/>
                <w:sz w:val="18"/>
                <w:szCs w:val="18"/>
                <w:shd w:val="clear" w:color="auto" w:fill="FFFFFF"/>
                <w:lang w:val="en-GB"/>
              </w:rPr>
              <w:t>Using specialist knowledge, i</w:t>
            </w:r>
            <w:r w:rsidR="000834F0" w:rsidRPr="009B2BB4">
              <w:rPr>
                <w:color w:val="000000"/>
                <w:sz w:val="18"/>
                <w:szCs w:val="18"/>
                <w:shd w:val="clear" w:color="auto" w:fill="FFFFFF"/>
                <w:lang w:val="en-GB"/>
              </w:rPr>
              <w:t xml:space="preserve">dentify opportunities for </w:t>
            </w:r>
            <w:r w:rsidR="000834F0">
              <w:rPr>
                <w:color w:val="000000"/>
                <w:sz w:val="18"/>
                <w:szCs w:val="18"/>
                <w:shd w:val="clear" w:color="auto" w:fill="FFFFFF"/>
                <w:lang w:val="en-GB"/>
              </w:rPr>
              <w:t xml:space="preserve">research </w:t>
            </w:r>
            <w:r w:rsidR="000834F0" w:rsidRPr="009B2BB4">
              <w:rPr>
                <w:color w:val="000000"/>
                <w:sz w:val="18"/>
                <w:szCs w:val="18"/>
                <w:shd w:val="clear" w:color="auto" w:fill="FFFFFF"/>
                <w:lang w:val="en-GB"/>
              </w:rPr>
              <w:t xml:space="preserve">growth </w:t>
            </w:r>
            <w:r w:rsidR="000834F0">
              <w:rPr>
                <w:color w:val="000000"/>
                <w:sz w:val="18"/>
                <w:szCs w:val="18"/>
                <w:shd w:val="clear" w:color="auto" w:fill="FFFFFF"/>
                <w:lang w:val="en-GB"/>
              </w:rPr>
              <w:t>and develop strategic research initiatives that support the</w:t>
            </w:r>
            <w:r w:rsidR="00D1588A">
              <w:rPr>
                <w:color w:val="000000"/>
                <w:sz w:val="18"/>
                <w:szCs w:val="18"/>
                <w:shd w:val="clear" w:color="auto" w:fill="FFFFFF"/>
                <w:lang w:val="en-GB"/>
              </w:rPr>
              <w:t xml:space="preserve"> achievement of </w:t>
            </w:r>
            <w:proofErr w:type="gramStart"/>
            <w:r w:rsidR="000834F0">
              <w:rPr>
                <w:color w:val="000000"/>
                <w:sz w:val="18"/>
                <w:szCs w:val="18"/>
                <w:shd w:val="clear" w:color="auto" w:fill="FFFFFF"/>
                <w:lang w:val="en-GB"/>
              </w:rPr>
              <w:t>University</w:t>
            </w:r>
            <w:proofErr w:type="gramEnd"/>
            <w:r w:rsidR="004847A3">
              <w:rPr>
                <w:color w:val="000000"/>
                <w:sz w:val="18"/>
                <w:szCs w:val="18"/>
                <w:shd w:val="clear" w:color="auto" w:fill="FFFFFF"/>
                <w:lang w:val="en-GB"/>
              </w:rPr>
              <w:t xml:space="preserve"> </w:t>
            </w:r>
            <w:r w:rsidR="000834F0">
              <w:rPr>
                <w:color w:val="000000"/>
                <w:sz w:val="18"/>
                <w:szCs w:val="18"/>
                <w:shd w:val="clear" w:color="auto" w:fill="FFFFFF"/>
                <w:lang w:val="en-GB"/>
              </w:rPr>
              <w:t>strategy</w:t>
            </w:r>
            <w:r w:rsidR="00D1588A">
              <w:rPr>
                <w:color w:val="000000"/>
                <w:sz w:val="18"/>
                <w:szCs w:val="18"/>
                <w:shd w:val="clear" w:color="auto" w:fill="FFFFFF"/>
                <w:lang w:val="en-GB"/>
              </w:rPr>
              <w:t xml:space="preserve">, </w:t>
            </w:r>
            <w:r w:rsidR="000834F0" w:rsidRPr="009B2BB4">
              <w:rPr>
                <w:color w:val="000000"/>
                <w:sz w:val="18"/>
                <w:szCs w:val="18"/>
                <w:shd w:val="clear" w:color="auto" w:fill="FFFFFF"/>
                <w:lang w:val="en-GB"/>
              </w:rPr>
              <w:t>ensuring effective implementation of strategies and initiatives</w:t>
            </w:r>
            <w:r w:rsidR="00D1588A">
              <w:rPr>
                <w:color w:val="000000"/>
                <w:sz w:val="18"/>
                <w:szCs w:val="18"/>
                <w:shd w:val="clear" w:color="auto" w:fill="FFFFFF"/>
                <w:lang w:val="en-GB"/>
              </w:rPr>
              <w:t xml:space="preserve">. </w:t>
            </w:r>
            <w:r w:rsidRPr="009B2BB4">
              <w:rPr>
                <w:color w:val="000000"/>
                <w:sz w:val="18"/>
                <w:szCs w:val="18"/>
                <w:shd w:val="clear" w:color="auto" w:fill="FFFFFF"/>
                <w:lang w:val="en-GB"/>
              </w:rPr>
              <w:t xml:space="preserve">Lead </w:t>
            </w:r>
            <w:r w:rsidR="000834F0">
              <w:rPr>
                <w:color w:val="000000"/>
                <w:sz w:val="18"/>
                <w:szCs w:val="18"/>
                <w:shd w:val="clear" w:color="auto" w:fill="FFFFFF"/>
                <w:lang w:val="en-GB"/>
              </w:rPr>
              <w:t xml:space="preserve">University wide and cross-Faculty </w:t>
            </w:r>
            <w:r w:rsidRPr="009B2BB4">
              <w:rPr>
                <w:color w:val="000000"/>
                <w:sz w:val="18"/>
                <w:szCs w:val="18"/>
                <w:shd w:val="clear" w:color="auto" w:fill="FFFFFF"/>
                <w:lang w:val="en-GB"/>
              </w:rPr>
              <w:t xml:space="preserve">strategic </w:t>
            </w:r>
            <w:r w:rsidR="000834F0">
              <w:rPr>
                <w:color w:val="000000"/>
                <w:sz w:val="18"/>
                <w:szCs w:val="18"/>
                <w:shd w:val="clear" w:color="auto" w:fill="FFFFFF"/>
                <w:lang w:val="en-GB"/>
              </w:rPr>
              <w:t xml:space="preserve">research initiatives and </w:t>
            </w:r>
            <w:r w:rsidRPr="009B2BB4">
              <w:rPr>
                <w:color w:val="000000"/>
                <w:sz w:val="18"/>
                <w:szCs w:val="18"/>
                <w:shd w:val="clear" w:color="auto" w:fill="FFFFFF"/>
                <w:lang w:val="en-GB"/>
              </w:rPr>
              <w:t>projects</w:t>
            </w:r>
            <w:r w:rsidR="00D1588A">
              <w:rPr>
                <w:color w:val="000000"/>
                <w:sz w:val="18"/>
                <w:szCs w:val="18"/>
                <w:shd w:val="clear" w:color="auto" w:fill="FFFFFF"/>
                <w:lang w:val="en-GB"/>
              </w:rPr>
              <w:t xml:space="preserve"> to increase research performance</w:t>
            </w:r>
            <w:r w:rsidR="000834F0">
              <w:rPr>
                <w:color w:val="000000"/>
                <w:sz w:val="18"/>
                <w:szCs w:val="18"/>
                <w:shd w:val="clear" w:color="auto" w:fill="FFFFFF"/>
                <w:lang w:val="en-GB"/>
              </w:rPr>
              <w:t>,</w:t>
            </w:r>
            <w:r w:rsidRPr="009B2BB4">
              <w:rPr>
                <w:color w:val="000000"/>
                <w:sz w:val="18"/>
                <w:szCs w:val="18"/>
                <w:shd w:val="clear" w:color="auto" w:fill="FFFFFF"/>
                <w:lang w:val="en-GB"/>
              </w:rPr>
              <w:t xml:space="preserve"> </w:t>
            </w:r>
            <w:r w:rsidR="000834F0">
              <w:rPr>
                <w:color w:val="000000"/>
                <w:sz w:val="18"/>
                <w:szCs w:val="18"/>
                <w:shd w:val="clear" w:color="auto" w:fill="FFFFFF"/>
                <w:lang w:val="en-GB"/>
              </w:rPr>
              <w:t xml:space="preserve">effectively bringing together </w:t>
            </w:r>
            <w:r w:rsidR="00D1588A">
              <w:rPr>
                <w:color w:val="000000"/>
                <w:sz w:val="18"/>
                <w:szCs w:val="18"/>
                <w:shd w:val="clear" w:color="auto" w:fill="FFFFFF"/>
                <w:lang w:val="en-GB"/>
              </w:rPr>
              <w:t xml:space="preserve">collaborators and </w:t>
            </w:r>
            <w:r w:rsidRPr="009B2BB4">
              <w:rPr>
                <w:color w:val="000000"/>
                <w:sz w:val="18"/>
                <w:szCs w:val="18"/>
                <w:shd w:val="clear" w:color="auto" w:fill="FFFFFF"/>
                <w:lang w:val="en-GB"/>
              </w:rPr>
              <w:t xml:space="preserve">stakeholders </w:t>
            </w:r>
            <w:r w:rsidR="000834F0">
              <w:rPr>
                <w:color w:val="000000"/>
                <w:sz w:val="18"/>
                <w:szCs w:val="18"/>
                <w:shd w:val="clear" w:color="auto" w:fill="FFFFFF"/>
                <w:lang w:val="en-GB"/>
              </w:rPr>
              <w:t xml:space="preserve">from Faculties, Institutes and Professional Services </w:t>
            </w:r>
            <w:r w:rsidRPr="009B2BB4">
              <w:rPr>
                <w:color w:val="000000"/>
                <w:sz w:val="18"/>
                <w:szCs w:val="18"/>
                <w:shd w:val="clear" w:color="auto" w:fill="FFFFFF"/>
                <w:lang w:val="en-GB"/>
              </w:rPr>
              <w:t>to achieve project goals</w:t>
            </w:r>
            <w:r w:rsidR="000834F0">
              <w:rPr>
                <w:color w:val="000000"/>
                <w:sz w:val="18"/>
                <w:szCs w:val="18"/>
                <w:shd w:val="clear" w:color="auto" w:fill="FFFFFF"/>
                <w:lang w:val="en-GB"/>
              </w:rPr>
              <w:t xml:space="preserve"> (for example: leadership of the University Anniversary Fellowships</w:t>
            </w:r>
            <w:r w:rsidR="004847A3">
              <w:rPr>
                <w:color w:val="000000"/>
                <w:sz w:val="18"/>
                <w:szCs w:val="18"/>
                <w:shd w:val="clear" w:color="auto" w:fill="FFFFFF"/>
                <w:lang w:val="en-GB"/>
              </w:rPr>
              <w:t xml:space="preserve"> Scheme</w:t>
            </w:r>
            <w:r w:rsidR="000834F0">
              <w:rPr>
                <w:color w:val="000000"/>
                <w:sz w:val="18"/>
                <w:szCs w:val="18"/>
                <w:shd w:val="clear" w:color="auto" w:fill="FFFFFF"/>
                <w:lang w:val="en-GB"/>
              </w:rPr>
              <w:t xml:space="preserve">, </w:t>
            </w:r>
            <w:r w:rsidR="002C6423">
              <w:rPr>
                <w:color w:val="000000"/>
                <w:sz w:val="18"/>
                <w:szCs w:val="18"/>
                <w:shd w:val="clear" w:color="auto" w:fill="FFFFFF"/>
                <w:lang w:val="en-GB"/>
              </w:rPr>
              <w:t xml:space="preserve">research infrastructure </w:t>
            </w:r>
            <w:r w:rsidR="00BD4E04">
              <w:rPr>
                <w:color w:val="000000"/>
                <w:sz w:val="18"/>
                <w:szCs w:val="18"/>
                <w:shd w:val="clear" w:color="auto" w:fill="FFFFFF"/>
                <w:lang w:val="en-GB"/>
              </w:rPr>
              <w:t xml:space="preserve">plan </w:t>
            </w:r>
            <w:r w:rsidR="000834F0" w:rsidRPr="00AB06A3">
              <w:rPr>
                <w:color w:val="000000"/>
                <w:sz w:val="18"/>
                <w:szCs w:val="18"/>
                <w:shd w:val="clear" w:color="auto" w:fill="FFFFFF"/>
                <w:lang w:val="en-GB"/>
              </w:rPr>
              <w:t>etc</w:t>
            </w:r>
            <w:r w:rsidR="000834F0">
              <w:rPr>
                <w:color w:val="000000"/>
                <w:sz w:val="18"/>
                <w:szCs w:val="18"/>
                <w:shd w:val="clear" w:color="auto" w:fill="FFFFFF"/>
                <w:lang w:val="en-GB"/>
              </w:rPr>
              <w:t>)</w:t>
            </w:r>
            <w:r w:rsidRPr="009B2BB4">
              <w:rPr>
                <w:color w:val="000000"/>
                <w:sz w:val="18"/>
                <w:szCs w:val="18"/>
                <w:shd w:val="clear" w:color="auto" w:fill="FFFFFF"/>
                <w:lang w:val="en-GB"/>
              </w:rPr>
              <w:t xml:space="preserve">. </w:t>
            </w:r>
          </w:p>
        </w:tc>
        <w:tc>
          <w:tcPr>
            <w:tcW w:w="1018" w:type="dxa"/>
          </w:tcPr>
          <w:p w14:paraId="3C0BAE0F" w14:textId="5B0C0B08" w:rsidR="00062604" w:rsidRPr="00B51C78" w:rsidRDefault="00D066BF" w:rsidP="00B51C78">
            <w:pPr>
              <w:rPr>
                <w:sz w:val="18"/>
                <w:szCs w:val="18"/>
              </w:rPr>
            </w:pPr>
            <w:r>
              <w:rPr>
                <w:sz w:val="18"/>
                <w:szCs w:val="18"/>
              </w:rPr>
              <w:t>20</w:t>
            </w:r>
          </w:p>
        </w:tc>
      </w:tr>
      <w:tr w:rsidR="0004395F" w:rsidRPr="006339B9" w14:paraId="4D5DD16A" w14:textId="77777777" w:rsidTr="00FE6BE0">
        <w:trPr>
          <w:trHeight w:val="558"/>
        </w:trPr>
        <w:tc>
          <w:tcPr>
            <w:tcW w:w="456" w:type="dxa"/>
            <w:tcBorders>
              <w:right w:val="nil"/>
            </w:tcBorders>
          </w:tcPr>
          <w:p w14:paraId="626DAE23" w14:textId="188C4959" w:rsidR="0004395F" w:rsidRPr="006339B9" w:rsidRDefault="00955945" w:rsidP="00B51C78">
            <w:pPr>
              <w:rPr>
                <w:rFonts w:cstheme="minorHAnsi"/>
                <w:sz w:val="18"/>
                <w:szCs w:val="18"/>
              </w:rPr>
            </w:pPr>
            <w:r w:rsidRPr="006339B9">
              <w:rPr>
                <w:rFonts w:cstheme="minorHAnsi"/>
                <w:sz w:val="18"/>
                <w:szCs w:val="18"/>
              </w:rPr>
              <w:t>2.</w:t>
            </w:r>
          </w:p>
        </w:tc>
        <w:tc>
          <w:tcPr>
            <w:tcW w:w="8155" w:type="dxa"/>
            <w:tcBorders>
              <w:left w:val="nil"/>
            </w:tcBorders>
          </w:tcPr>
          <w:p w14:paraId="0FB17698" w14:textId="3CBFDB34" w:rsidR="00394A0F" w:rsidRPr="00A0467C" w:rsidRDefault="00CD10B6" w:rsidP="00CD10B6">
            <w:pPr>
              <w:rPr>
                <w:rFonts w:cstheme="minorHAnsi"/>
                <w:sz w:val="18"/>
                <w:szCs w:val="18"/>
              </w:rPr>
            </w:pPr>
            <w:r w:rsidRPr="006339B9">
              <w:rPr>
                <w:rFonts w:cstheme="minorHAnsi"/>
                <w:b/>
                <w:bCs/>
                <w:color w:val="000000"/>
                <w:sz w:val="18"/>
                <w:szCs w:val="18"/>
                <w:shd w:val="clear" w:color="auto" w:fill="FFFFFF"/>
                <w:lang w:val="en-GB"/>
              </w:rPr>
              <w:t xml:space="preserve">Interdisciplinary </w:t>
            </w:r>
            <w:r w:rsidR="00F42B3A" w:rsidRPr="006339B9">
              <w:rPr>
                <w:rFonts w:cstheme="minorHAnsi"/>
                <w:b/>
                <w:bCs/>
                <w:color w:val="000000"/>
                <w:sz w:val="18"/>
                <w:szCs w:val="18"/>
                <w:shd w:val="clear" w:color="auto" w:fill="FFFFFF"/>
                <w:lang w:val="en-GB"/>
              </w:rPr>
              <w:t>Research</w:t>
            </w:r>
            <w:r w:rsidR="00144C31" w:rsidRPr="006339B9">
              <w:rPr>
                <w:rFonts w:cstheme="minorHAnsi"/>
                <w:b/>
                <w:bCs/>
                <w:color w:val="000000"/>
                <w:sz w:val="18"/>
                <w:szCs w:val="18"/>
                <w:shd w:val="clear" w:color="auto" w:fill="FFFFFF"/>
                <w:lang w:val="en-GB"/>
              </w:rPr>
              <w:t>:</w:t>
            </w:r>
            <w:r w:rsidR="006F06DA">
              <w:rPr>
                <w:rFonts w:cstheme="minorHAnsi"/>
                <w:b/>
                <w:bCs/>
                <w:color w:val="000000"/>
                <w:sz w:val="18"/>
                <w:szCs w:val="18"/>
                <w:shd w:val="clear" w:color="auto" w:fill="FFFFFF"/>
                <w:lang w:val="en-GB"/>
              </w:rPr>
              <w:t xml:space="preserve"> </w:t>
            </w:r>
            <w:r w:rsidR="00144C31" w:rsidRPr="006339B9">
              <w:rPr>
                <w:rFonts w:cstheme="minorHAnsi"/>
                <w:color w:val="000000"/>
                <w:sz w:val="18"/>
                <w:szCs w:val="18"/>
                <w:shd w:val="clear" w:color="auto" w:fill="FFFFFF"/>
                <w:lang w:val="en-GB"/>
              </w:rPr>
              <w:t>Working with the Associate Vice-Presidents Interdisciplinary Research and Institute</w:t>
            </w:r>
            <w:r w:rsidR="00DF6025" w:rsidRPr="006339B9">
              <w:rPr>
                <w:rFonts w:cstheme="minorHAnsi"/>
                <w:color w:val="000000"/>
                <w:sz w:val="18"/>
                <w:szCs w:val="18"/>
                <w:shd w:val="clear" w:color="auto" w:fill="FFFFFF"/>
                <w:lang w:val="en-GB"/>
              </w:rPr>
              <w:t xml:space="preserve"> Director</w:t>
            </w:r>
            <w:r w:rsidR="006339B9">
              <w:rPr>
                <w:rFonts w:cstheme="minorHAnsi"/>
                <w:color w:val="000000"/>
                <w:sz w:val="18"/>
                <w:szCs w:val="18"/>
                <w:shd w:val="clear" w:color="auto" w:fill="FFFFFF"/>
                <w:lang w:val="en-GB"/>
              </w:rPr>
              <w:t>s</w:t>
            </w:r>
            <w:r w:rsidR="00BF6A8D" w:rsidRPr="006339B9">
              <w:rPr>
                <w:rFonts w:cstheme="minorHAnsi"/>
                <w:color w:val="000000"/>
                <w:sz w:val="18"/>
                <w:szCs w:val="18"/>
                <w:shd w:val="clear" w:color="auto" w:fill="FFFFFF"/>
                <w:lang w:val="en-GB"/>
              </w:rPr>
              <w:t xml:space="preserve">, </w:t>
            </w:r>
            <w:r w:rsidR="006339B9">
              <w:rPr>
                <w:rStyle w:val="normaltextrun"/>
                <w:rFonts w:cstheme="minorHAnsi"/>
                <w:color w:val="000000"/>
                <w:sz w:val="18"/>
                <w:szCs w:val="18"/>
                <w:shd w:val="clear" w:color="auto" w:fill="FFFFFF"/>
              </w:rPr>
              <w:t>a</w:t>
            </w:r>
            <w:r w:rsidR="00394A0F" w:rsidRPr="006339B9">
              <w:rPr>
                <w:rStyle w:val="normaltextrun"/>
                <w:rFonts w:cstheme="minorHAnsi"/>
                <w:color w:val="000000"/>
                <w:sz w:val="18"/>
                <w:szCs w:val="18"/>
                <w:shd w:val="clear" w:color="auto" w:fill="FFFFFF"/>
              </w:rPr>
              <w:t>pply extensive expertise and knowledge of research environment</w:t>
            </w:r>
            <w:r w:rsidR="006D359D">
              <w:rPr>
                <w:rStyle w:val="normaltextrun"/>
                <w:rFonts w:cstheme="minorHAnsi"/>
                <w:color w:val="000000"/>
                <w:sz w:val="18"/>
                <w:szCs w:val="18"/>
                <w:shd w:val="clear" w:color="auto" w:fill="FFFFFF"/>
              </w:rPr>
              <w:t xml:space="preserve"> and funding landscape</w:t>
            </w:r>
            <w:r w:rsidR="00D1588A">
              <w:rPr>
                <w:rStyle w:val="normaltextrun"/>
                <w:rFonts w:cstheme="minorHAnsi"/>
                <w:color w:val="000000"/>
                <w:sz w:val="18"/>
                <w:szCs w:val="18"/>
                <w:shd w:val="clear" w:color="auto" w:fill="FFFFFF"/>
              </w:rPr>
              <w:t xml:space="preserve"> to</w:t>
            </w:r>
            <w:r w:rsidR="00C15451">
              <w:rPr>
                <w:rStyle w:val="normaltextrun"/>
                <w:rFonts w:cstheme="minorHAnsi"/>
                <w:color w:val="000000"/>
                <w:sz w:val="18"/>
                <w:szCs w:val="18"/>
                <w:shd w:val="clear" w:color="auto" w:fill="FFFFFF"/>
              </w:rPr>
              <w:t xml:space="preserve"> </w:t>
            </w:r>
            <w:r w:rsidR="00FA4CF7">
              <w:rPr>
                <w:rFonts w:cstheme="minorHAnsi"/>
                <w:sz w:val="18"/>
                <w:szCs w:val="18"/>
              </w:rPr>
              <w:t>s</w:t>
            </w:r>
            <w:r w:rsidR="00CA06C2" w:rsidRPr="006339B9">
              <w:rPr>
                <w:rFonts w:cstheme="minorHAnsi"/>
                <w:sz w:val="18"/>
                <w:szCs w:val="18"/>
              </w:rPr>
              <w:t xml:space="preserve">upport </w:t>
            </w:r>
            <w:r w:rsidR="00FA4CF7">
              <w:rPr>
                <w:rFonts w:cstheme="minorHAnsi"/>
                <w:sz w:val="18"/>
                <w:szCs w:val="18"/>
              </w:rPr>
              <w:t>the</w:t>
            </w:r>
            <w:r w:rsidR="00CA06C2" w:rsidRPr="006339B9">
              <w:rPr>
                <w:rFonts w:cstheme="minorHAnsi"/>
                <w:sz w:val="18"/>
                <w:szCs w:val="18"/>
              </w:rPr>
              <w:t xml:space="preserve"> development and delivery of interdisciplinary research especially through University Research Institutes and major new Research initiatives; </w:t>
            </w:r>
            <w:r w:rsidR="00A0467C">
              <w:rPr>
                <w:rFonts w:cstheme="minorHAnsi"/>
                <w:sz w:val="18"/>
                <w:szCs w:val="18"/>
              </w:rPr>
              <w:t xml:space="preserve">Identify and lead initiatives that will build capacity and capability for interdisciplinary research across the University. </w:t>
            </w:r>
            <w:r w:rsidR="00CA06C2" w:rsidRPr="006339B9">
              <w:rPr>
                <w:rFonts w:cstheme="minorHAnsi"/>
                <w:sz w:val="18"/>
                <w:szCs w:val="18"/>
              </w:rPr>
              <w:t xml:space="preserve">Including conceiving, </w:t>
            </w:r>
            <w:proofErr w:type="gramStart"/>
            <w:r w:rsidR="00CA06C2" w:rsidRPr="006339B9">
              <w:rPr>
                <w:rFonts w:cstheme="minorHAnsi"/>
                <w:sz w:val="18"/>
                <w:szCs w:val="18"/>
              </w:rPr>
              <w:t>developing</w:t>
            </w:r>
            <w:proofErr w:type="gramEnd"/>
            <w:r w:rsidR="00CA06C2" w:rsidRPr="006339B9">
              <w:rPr>
                <w:rFonts w:cstheme="minorHAnsi"/>
                <w:sz w:val="18"/>
                <w:szCs w:val="18"/>
              </w:rPr>
              <w:t xml:space="preserve"> and guiding delivery of challenge led sandpits and </w:t>
            </w:r>
            <w:r w:rsidR="00CA06C2" w:rsidRPr="00A0467C">
              <w:rPr>
                <w:rFonts w:cstheme="minorHAnsi"/>
                <w:sz w:val="18"/>
                <w:szCs w:val="18"/>
              </w:rPr>
              <w:t>workshop</w:t>
            </w:r>
            <w:r w:rsidR="00665A71" w:rsidRPr="00A0467C">
              <w:rPr>
                <w:rFonts w:cstheme="minorHAnsi"/>
                <w:sz w:val="18"/>
                <w:szCs w:val="18"/>
              </w:rPr>
              <w:t>s</w:t>
            </w:r>
            <w:r w:rsidR="00CA06C2" w:rsidRPr="00A0467C">
              <w:rPr>
                <w:rFonts w:cstheme="minorHAnsi"/>
                <w:sz w:val="18"/>
                <w:szCs w:val="18"/>
              </w:rPr>
              <w:t xml:space="preserve"> </w:t>
            </w:r>
            <w:r w:rsidR="00A0467C" w:rsidRPr="00A0467C">
              <w:rPr>
                <w:rFonts w:cstheme="minorHAnsi"/>
                <w:color w:val="003865"/>
                <w:sz w:val="18"/>
                <w:szCs w:val="18"/>
                <w:shd w:val="clear" w:color="auto" w:fill="FFFFFF"/>
              </w:rPr>
              <w:t xml:space="preserve">that aim to enhance cross-disciplinary research capacity and capability, stimulate new ideas and foster new </w:t>
            </w:r>
            <w:r w:rsidR="00A0467C" w:rsidRPr="00A0467C">
              <w:rPr>
                <w:rFonts w:cstheme="minorHAnsi"/>
                <w:color w:val="003865"/>
                <w:sz w:val="18"/>
                <w:szCs w:val="18"/>
                <w:shd w:val="clear" w:color="auto" w:fill="FFFFFF"/>
              </w:rPr>
              <w:lastRenderedPageBreak/>
              <w:t>collaborations, ultimately</w:t>
            </w:r>
            <w:r w:rsidR="00A0467C" w:rsidRPr="006339B9">
              <w:rPr>
                <w:rFonts w:cstheme="minorHAnsi"/>
                <w:sz w:val="18"/>
                <w:szCs w:val="18"/>
              </w:rPr>
              <w:t xml:space="preserve"> </w:t>
            </w:r>
            <w:r w:rsidR="00CA06C2" w:rsidRPr="006339B9">
              <w:rPr>
                <w:rFonts w:cstheme="minorHAnsi"/>
                <w:sz w:val="18"/>
                <w:szCs w:val="18"/>
              </w:rPr>
              <w:t xml:space="preserve">leading to significant externally funded </w:t>
            </w:r>
            <w:proofErr w:type="spellStart"/>
            <w:r w:rsidR="00CA06C2" w:rsidRPr="006339B9">
              <w:rPr>
                <w:rFonts w:cstheme="minorHAnsi"/>
                <w:sz w:val="18"/>
                <w:szCs w:val="18"/>
              </w:rPr>
              <w:t>programmes</w:t>
            </w:r>
            <w:proofErr w:type="spellEnd"/>
            <w:r w:rsidR="00CA06C2" w:rsidRPr="006339B9">
              <w:rPr>
                <w:rFonts w:cstheme="minorHAnsi"/>
                <w:sz w:val="18"/>
                <w:szCs w:val="18"/>
              </w:rPr>
              <w:t xml:space="preserve"> of research</w:t>
            </w:r>
            <w:r w:rsidR="00665A71">
              <w:rPr>
                <w:rFonts w:cstheme="minorHAnsi"/>
                <w:sz w:val="18"/>
                <w:szCs w:val="18"/>
              </w:rPr>
              <w:t>.</w:t>
            </w:r>
            <w:r w:rsidR="00A0467C">
              <w:rPr>
                <w:rFonts w:ascii="PT Sans" w:hAnsi="PT Sans"/>
                <w:color w:val="003865"/>
                <w:sz w:val="26"/>
                <w:szCs w:val="26"/>
                <w:shd w:val="clear" w:color="auto" w:fill="FFFFFF"/>
              </w:rPr>
              <w:t xml:space="preserve"> </w:t>
            </w:r>
          </w:p>
          <w:p w14:paraId="24BE7179" w14:textId="18DF092F" w:rsidR="00042A39" w:rsidRPr="006339B9" w:rsidRDefault="00042A39" w:rsidP="007C00D7">
            <w:pPr>
              <w:rPr>
                <w:rStyle w:val="normaltextrun"/>
                <w:rFonts w:cstheme="minorHAnsi"/>
                <w:color w:val="000000"/>
                <w:sz w:val="18"/>
                <w:szCs w:val="18"/>
                <w:shd w:val="clear" w:color="auto" w:fill="FFFFFF"/>
              </w:rPr>
            </w:pPr>
          </w:p>
        </w:tc>
        <w:tc>
          <w:tcPr>
            <w:tcW w:w="1018" w:type="dxa"/>
          </w:tcPr>
          <w:p w14:paraId="3913F2FE" w14:textId="1E2BC732" w:rsidR="0004395F" w:rsidRPr="006339B9" w:rsidRDefault="00D066BF" w:rsidP="00B51C78">
            <w:pPr>
              <w:rPr>
                <w:rFonts w:cstheme="minorHAnsi"/>
                <w:sz w:val="18"/>
                <w:szCs w:val="18"/>
              </w:rPr>
            </w:pPr>
            <w:r w:rsidRPr="006339B9">
              <w:rPr>
                <w:rFonts w:cstheme="minorHAnsi"/>
                <w:sz w:val="18"/>
                <w:szCs w:val="18"/>
              </w:rPr>
              <w:lastRenderedPageBreak/>
              <w:t>20</w:t>
            </w:r>
          </w:p>
        </w:tc>
      </w:tr>
      <w:tr w:rsidR="00233941" w:rsidRPr="0004395F" w14:paraId="6A098CC4" w14:textId="77777777" w:rsidTr="002672DB">
        <w:trPr>
          <w:trHeight w:val="416"/>
        </w:trPr>
        <w:tc>
          <w:tcPr>
            <w:tcW w:w="456" w:type="dxa"/>
            <w:tcBorders>
              <w:right w:val="nil"/>
            </w:tcBorders>
          </w:tcPr>
          <w:p w14:paraId="236B0C52" w14:textId="035F2E83" w:rsidR="00233941" w:rsidRDefault="00233941" w:rsidP="00B51C78">
            <w:pPr>
              <w:rPr>
                <w:sz w:val="18"/>
                <w:szCs w:val="18"/>
              </w:rPr>
            </w:pPr>
            <w:r>
              <w:rPr>
                <w:sz w:val="18"/>
                <w:szCs w:val="18"/>
              </w:rPr>
              <w:t>3.</w:t>
            </w:r>
          </w:p>
        </w:tc>
        <w:tc>
          <w:tcPr>
            <w:tcW w:w="8155" w:type="dxa"/>
            <w:tcBorders>
              <w:left w:val="nil"/>
            </w:tcBorders>
          </w:tcPr>
          <w:p w14:paraId="456A8091" w14:textId="156865BA" w:rsidR="009E0901" w:rsidRDefault="00CD10B6" w:rsidP="00F040D1">
            <w:pPr>
              <w:rPr>
                <w:color w:val="000000"/>
                <w:sz w:val="18"/>
                <w:szCs w:val="18"/>
                <w:shd w:val="clear" w:color="auto" w:fill="FFFFFF"/>
                <w:lang w:val="en-GB"/>
              </w:rPr>
            </w:pPr>
            <w:r w:rsidRPr="00CD10B6">
              <w:rPr>
                <w:b/>
                <w:bCs/>
                <w:color w:val="000000"/>
                <w:sz w:val="18"/>
                <w:szCs w:val="18"/>
                <w:shd w:val="clear" w:color="auto" w:fill="FFFFFF"/>
                <w:lang w:val="en-GB"/>
              </w:rPr>
              <w:t>Research Culture Enhancement</w:t>
            </w:r>
            <w:r w:rsidRPr="00CD10B6">
              <w:rPr>
                <w:color w:val="000000"/>
                <w:sz w:val="18"/>
                <w:szCs w:val="18"/>
                <w:shd w:val="clear" w:color="auto" w:fill="FFFFFF"/>
                <w:lang w:val="en-GB"/>
              </w:rPr>
              <w:t xml:space="preserve">: </w:t>
            </w:r>
            <w:r w:rsidR="00527307">
              <w:rPr>
                <w:color w:val="000000"/>
                <w:sz w:val="18"/>
                <w:szCs w:val="18"/>
                <w:shd w:val="clear" w:color="auto" w:fill="FFFFFF"/>
                <w:lang w:val="en-GB"/>
              </w:rPr>
              <w:t xml:space="preserve">Working with the </w:t>
            </w:r>
            <w:r w:rsidR="0002128F">
              <w:rPr>
                <w:color w:val="000000"/>
                <w:sz w:val="18"/>
                <w:szCs w:val="18"/>
                <w:shd w:val="clear" w:color="auto" w:fill="FFFFFF"/>
                <w:lang w:val="en-GB"/>
              </w:rPr>
              <w:t>Associate Vice-President</w:t>
            </w:r>
            <w:r w:rsidR="00B0104E">
              <w:rPr>
                <w:color w:val="000000"/>
                <w:sz w:val="18"/>
                <w:szCs w:val="18"/>
                <w:shd w:val="clear" w:color="auto" w:fill="FFFFFF"/>
                <w:lang w:val="en-GB"/>
              </w:rPr>
              <w:t>s</w:t>
            </w:r>
            <w:r w:rsidR="0002128F">
              <w:rPr>
                <w:color w:val="000000"/>
                <w:sz w:val="18"/>
                <w:szCs w:val="18"/>
                <w:shd w:val="clear" w:color="auto" w:fill="FFFFFF"/>
                <w:lang w:val="en-GB"/>
              </w:rPr>
              <w:t xml:space="preserve"> Interdisciplinary Research</w:t>
            </w:r>
            <w:r w:rsidR="00665507">
              <w:rPr>
                <w:color w:val="000000"/>
                <w:sz w:val="18"/>
                <w:szCs w:val="18"/>
                <w:shd w:val="clear" w:color="auto" w:fill="FFFFFF"/>
                <w:lang w:val="en-GB"/>
              </w:rPr>
              <w:t xml:space="preserve"> and colleagues across the University</w:t>
            </w:r>
            <w:r w:rsidR="0002128F">
              <w:rPr>
                <w:color w:val="000000"/>
                <w:sz w:val="18"/>
                <w:szCs w:val="18"/>
                <w:shd w:val="clear" w:color="auto" w:fill="FFFFFF"/>
                <w:lang w:val="en-GB"/>
              </w:rPr>
              <w:t xml:space="preserve">, </w:t>
            </w:r>
            <w:r w:rsidR="004F3447">
              <w:rPr>
                <w:color w:val="000000"/>
                <w:sz w:val="18"/>
                <w:szCs w:val="18"/>
                <w:shd w:val="clear" w:color="auto" w:fill="FFFFFF"/>
                <w:lang w:val="en-GB"/>
              </w:rPr>
              <w:t>identify opportunities to enhance an inclusive research culture across the University. D</w:t>
            </w:r>
            <w:r w:rsidRPr="00CD10B6">
              <w:rPr>
                <w:color w:val="000000"/>
                <w:sz w:val="18"/>
                <w:szCs w:val="18"/>
                <w:shd w:val="clear" w:color="auto" w:fill="FFFFFF"/>
                <w:lang w:val="en-GB"/>
              </w:rPr>
              <w:t>evelop and implement initiatives to enhance the research culture</w:t>
            </w:r>
            <w:r w:rsidR="005B16C4">
              <w:rPr>
                <w:color w:val="000000"/>
                <w:sz w:val="18"/>
                <w:szCs w:val="18"/>
                <w:shd w:val="clear" w:color="auto" w:fill="FFFFFF"/>
                <w:lang w:val="en-GB"/>
              </w:rPr>
              <w:t xml:space="preserve"> and drive culture change</w:t>
            </w:r>
            <w:r w:rsidRPr="00CD10B6">
              <w:rPr>
                <w:color w:val="000000"/>
                <w:sz w:val="18"/>
                <w:szCs w:val="18"/>
                <w:shd w:val="clear" w:color="auto" w:fill="FFFFFF"/>
                <w:lang w:val="en-GB"/>
              </w:rPr>
              <w:t xml:space="preserve"> at the Universit</w:t>
            </w:r>
            <w:r w:rsidR="00C830A7">
              <w:rPr>
                <w:color w:val="000000"/>
                <w:sz w:val="18"/>
                <w:szCs w:val="18"/>
                <w:shd w:val="clear" w:color="auto" w:fill="FFFFFF"/>
                <w:lang w:val="en-GB"/>
              </w:rPr>
              <w:t>y and that</w:t>
            </w:r>
            <w:r w:rsidRPr="00CD10B6">
              <w:rPr>
                <w:color w:val="000000"/>
                <w:sz w:val="18"/>
                <w:szCs w:val="18"/>
                <w:shd w:val="clear" w:color="auto" w:fill="FFFFFF"/>
                <w:lang w:val="en-GB"/>
              </w:rPr>
              <w:t xml:space="preserve"> </w:t>
            </w:r>
            <w:r w:rsidR="006B1E2D">
              <w:rPr>
                <w:color w:val="000000"/>
                <w:sz w:val="18"/>
                <w:szCs w:val="18"/>
                <w:shd w:val="clear" w:color="auto" w:fill="FFFFFF"/>
                <w:lang w:val="en-GB"/>
              </w:rPr>
              <w:t>p</w:t>
            </w:r>
            <w:r w:rsidRPr="00CD10B6">
              <w:rPr>
                <w:color w:val="000000"/>
                <w:sz w:val="18"/>
                <w:szCs w:val="18"/>
                <w:shd w:val="clear" w:color="auto" w:fill="FFFFFF"/>
                <w:lang w:val="en-GB"/>
              </w:rPr>
              <w:t>romote a supportive and inclusive environment that encourages</w:t>
            </w:r>
            <w:r w:rsidR="00D512E4">
              <w:rPr>
                <w:color w:val="000000"/>
                <w:sz w:val="18"/>
                <w:szCs w:val="18"/>
                <w:shd w:val="clear" w:color="auto" w:fill="FFFFFF"/>
                <w:lang w:val="en-GB"/>
              </w:rPr>
              <w:t xml:space="preserve"> inclusive</w:t>
            </w:r>
            <w:r w:rsidR="008C58A1">
              <w:rPr>
                <w:color w:val="000000"/>
                <w:sz w:val="18"/>
                <w:szCs w:val="18"/>
                <w:shd w:val="clear" w:color="auto" w:fill="FFFFFF"/>
                <w:lang w:val="en-GB"/>
              </w:rPr>
              <w:t xml:space="preserve"> </w:t>
            </w:r>
            <w:r w:rsidRPr="00CD10B6">
              <w:rPr>
                <w:color w:val="000000"/>
                <w:sz w:val="18"/>
                <w:szCs w:val="18"/>
                <w:shd w:val="clear" w:color="auto" w:fill="FFFFFF"/>
                <w:lang w:val="en-GB"/>
              </w:rPr>
              <w:t xml:space="preserve">collaboration, research excellence, and knowledge exchange. </w:t>
            </w:r>
            <w:r w:rsidR="00911881">
              <w:rPr>
                <w:color w:val="000000"/>
                <w:sz w:val="18"/>
                <w:szCs w:val="18"/>
                <w:shd w:val="clear" w:color="auto" w:fill="FFFFFF"/>
                <w:lang w:val="en-GB"/>
              </w:rPr>
              <w:t xml:space="preserve"> Working with the Head of Research Information and System</w:t>
            </w:r>
            <w:r w:rsidR="003D749C">
              <w:rPr>
                <w:color w:val="000000"/>
                <w:sz w:val="18"/>
                <w:szCs w:val="18"/>
                <w:shd w:val="clear" w:color="auto" w:fill="FFFFFF"/>
                <w:lang w:val="en-GB"/>
              </w:rPr>
              <w:t xml:space="preserve">, lead on </w:t>
            </w:r>
            <w:r w:rsidR="00761D6A">
              <w:rPr>
                <w:color w:val="000000"/>
                <w:sz w:val="18"/>
                <w:szCs w:val="18"/>
                <w:shd w:val="clear" w:color="auto" w:fill="FFFFFF"/>
                <w:lang w:val="en-GB"/>
              </w:rPr>
              <w:t xml:space="preserve">research culture </w:t>
            </w:r>
            <w:r w:rsidR="003D749C">
              <w:rPr>
                <w:color w:val="000000"/>
                <w:sz w:val="18"/>
                <w:szCs w:val="18"/>
                <w:shd w:val="clear" w:color="auto" w:fill="FFFFFF"/>
                <w:lang w:val="en-GB"/>
              </w:rPr>
              <w:t>reporting</w:t>
            </w:r>
            <w:r w:rsidR="00F53790">
              <w:rPr>
                <w:color w:val="000000"/>
                <w:sz w:val="18"/>
                <w:szCs w:val="18"/>
                <w:shd w:val="clear" w:color="auto" w:fill="FFFFFF"/>
                <w:lang w:val="en-GB"/>
              </w:rPr>
              <w:t xml:space="preserve"> within Research Excellence Framework (REF) for the University. </w:t>
            </w:r>
          </w:p>
          <w:p w14:paraId="5CC46075" w14:textId="534758A9" w:rsidR="0096469A" w:rsidRPr="002672DB" w:rsidRDefault="0096469A" w:rsidP="00F040D1">
            <w:pPr>
              <w:rPr>
                <w:color w:val="000000"/>
                <w:sz w:val="18"/>
                <w:szCs w:val="18"/>
                <w:shd w:val="clear" w:color="auto" w:fill="FFFFFF"/>
                <w:lang w:val="en-GB"/>
              </w:rPr>
            </w:pPr>
          </w:p>
        </w:tc>
        <w:tc>
          <w:tcPr>
            <w:tcW w:w="1018" w:type="dxa"/>
          </w:tcPr>
          <w:p w14:paraId="74B54AF5" w14:textId="01729BC7" w:rsidR="00233941" w:rsidRPr="0004395F" w:rsidRDefault="00A7188F" w:rsidP="00B51C78">
            <w:pPr>
              <w:rPr>
                <w:sz w:val="18"/>
                <w:szCs w:val="18"/>
              </w:rPr>
            </w:pPr>
            <w:r>
              <w:rPr>
                <w:sz w:val="18"/>
                <w:szCs w:val="18"/>
              </w:rPr>
              <w:t>20</w:t>
            </w:r>
          </w:p>
        </w:tc>
      </w:tr>
      <w:tr w:rsidR="00A0366B" w:rsidRPr="0004395F" w14:paraId="29B53257" w14:textId="77777777" w:rsidTr="007C00D7">
        <w:trPr>
          <w:trHeight w:val="870"/>
        </w:trPr>
        <w:tc>
          <w:tcPr>
            <w:tcW w:w="456" w:type="dxa"/>
            <w:tcBorders>
              <w:right w:val="nil"/>
            </w:tcBorders>
          </w:tcPr>
          <w:p w14:paraId="2F3C28DC" w14:textId="68FB7297" w:rsidR="00A0366B" w:rsidRDefault="008334AC" w:rsidP="00B51C78">
            <w:pPr>
              <w:rPr>
                <w:sz w:val="18"/>
                <w:szCs w:val="18"/>
              </w:rPr>
            </w:pPr>
            <w:r>
              <w:rPr>
                <w:sz w:val="18"/>
                <w:szCs w:val="18"/>
              </w:rPr>
              <w:t>4.</w:t>
            </w:r>
          </w:p>
        </w:tc>
        <w:tc>
          <w:tcPr>
            <w:tcW w:w="8155" w:type="dxa"/>
            <w:tcBorders>
              <w:left w:val="nil"/>
            </w:tcBorders>
          </w:tcPr>
          <w:p w14:paraId="57D7322C" w14:textId="5B41CA1E" w:rsidR="00FE0834" w:rsidRPr="00FE0834" w:rsidRDefault="00240F8C" w:rsidP="00FE0834">
            <w:pPr>
              <w:tabs>
                <w:tab w:val="left" w:pos="0"/>
                <w:tab w:val="left" w:pos="720"/>
              </w:tabs>
              <w:suppressAutoHyphens/>
              <w:contextualSpacing/>
              <w:rPr>
                <w:sz w:val="18"/>
                <w:szCs w:val="18"/>
                <w:lang w:val="en-GB"/>
              </w:rPr>
            </w:pPr>
            <w:r w:rsidRPr="00240F8C">
              <w:rPr>
                <w:b/>
                <w:bCs/>
                <w:sz w:val="18"/>
                <w:szCs w:val="18"/>
                <w:lang w:val="en-GB"/>
              </w:rPr>
              <w:t>Stakeholder Engagement:</w:t>
            </w:r>
            <w:r w:rsidRPr="00240F8C">
              <w:rPr>
                <w:sz w:val="18"/>
                <w:szCs w:val="18"/>
                <w:lang w:val="en-GB"/>
              </w:rPr>
              <w:t xml:space="preserve"> Build strong relationships with internal and external stakeholders, including faculty, researchers, industry partners, and funding bodies</w:t>
            </w:r>
            <w:r w:rsidR="003304AF">
              <w:rPr>
                <w:sz w:val="18"/>
                <w:szCs w:val="18"/>
                <w:lang w:val="en-GB"/>
              </w:rPr>
              <w:t xml:space="preserve">, to </w:t>
            </w:r>
            <w:r w:rsidR="00355E3E">
              <w:rPr>
                <w:sz w:val="18"/>
                <w:szCs w:val="18"/>
                <w:lang w:val="en-GB"/>
              </w:rPr>
              <w:t>gather</w:t>
            </w:r>
            <w:r w:rsidRPr="00240F8C">
              <w:rPr>
                <w:sz w:val="18"/>
                <w:szCs w:val="18"/>
                <w:lang w:val="en-GB"/>
              </w:rPr>
              <w:t>. Collaborate with stakeholders to identify research opportunities, secure funding, and facilitate knowledge exchange activities.</w:t>
            </w:r>
            <w:r w:rsidR="00F53790">
              <w:rPr>
                <w:sz w:val="18"/>
                <w:szCs w:val="18"/>
                <w:lang w:val="en-GB"/>
              </w:rPr>
              <w:t xml:space="preserve"> </w:t>
            </w:r>
            <w:r w:rsidR="00FE0834">
              <w:rPr>
                <w:sz w:val="18"/>
                <w:szCs w:val="18"/>
              </w:rPr>
              <w:t>B</w:t>
            </w:r>
            <w:r w:rsidR="00FE0834" w:rsidRPr="00FE0834">
              <w:rPr>
                <w:sz w:val="18"/>
                <w:szCs w:val="18"/>
              </w:rPr>
              <w:t>uild collaborative research communities both within and outside the University</w:t>
            </w:r>
            <w:r w:rsidR="00F53790">
              <w:rPr>
                <w:sz w:val="18"/>
                <w:szCs w:val="18"/>
              </w:rPr>
              <w:t>.</w:t>
            </w:r>
          </w:p>
          <w:p w14:paraId="31F85AE3" w14:textId="77777777" w:rsidR="00A0366B" w:rsidRPr="00CD10B6" w:rsidRDefault="00A0366B" w:rsidP="007C00D7">
            <w:pPr>
              <w:tabs>
                <w:tab w:val="left" w:pos="0"/>
              </w:tabs>
              <w:suppressAutoHyphens/>
              <w:contextualSpacing/>
              <w:rPr>
                <w:b/>
                <w:bCs/>
                <w:color w:val="000000"/>
                <w:sz w:val="18"/>
                <w:szCs w:val="18"/>
                <w:shd w:val="clear" w:color="auto" w:fill="FFFFFF"/>
                <w:lang w:val="en-GB"/>
              </w:rPr>
            </w:pPr>
          </w:p>
        </w:tc>
        <w:tc>
          <w:tcPr>
            <w:tcW w:w="1018" w:type="dxa"/>
          </w:tcPr>
          <w:p w14:paraId="1FC37D93" w14:textId="0AA62F86" w:rsidR="00A0366B" w:rsidRDefault="0041046C" w:rsidP="00B51C78">
            <w:pPr>
              <w:rPr>
                <w:sz w:val="18"/>
                <w:szCs w:val="18"/>
              </w:rPr>
            </w:pPr>
            <w:r>
              <w:rPr>
                <w:sz w:val="18"/>
                <w:szCs w:val="18"/>
              </w:rPr>
              <w:t>15</w:t>
            </w:r>
          </w:p>
        </w:tc>
      </w:tr>
      <w:tr w:rsidR="007C00D7" w:rsidRPr="0004395F" w14:paraId="006732D9" w14:textId="77777777" w:rsidTr="007C00D7">
        <w:trPr>
          <w:trHeight w:val="870"/>
        </w:trPr>
        <w:tc>
          <w:tcPr>
            <w:tcW w:w="456" w:type="dxa"/>
            <w:tcBorders>
              <w:right w:val="nil"/>
            </w:tcBorders>
          </w:tcPr>
          <w:p w14:paraId="07E9DA31" w14:textId="7C407727" w:rsidR="007C00D7" w:rsidRDefault="0096469A" w:rsidP="00B51C78">
            <w:pPr>
              <w:rPr>
                <w:sz w:val="18"/>
                <w:szCs w:val="18"/>
              </w:rPr>
            </w:pPr>
            <w:r>
              <w:rPr>
                <w:sz w:val="18"/>
                <w:szCs w:val="18"/>
              </w:rPr>
              <w:t>5</w:t>
            </w:r>
          </w:p>
        </w:tc>
        <w:tc>
          <w:tcPr>
            <w:tcW w:w="8155" w:type="dxa"/>
            <w:tcBorders>
              <w:left w:val="nil"/>
            </w:tcBorders>
          </w:tcPr>
          <w:p w14:paraId="767F4858" w14:textId="3BC23297" w:rsidR="007C00D7" w:rsidRPr="00403AF3" w:rsidRDefault="00CD10B6" w:rsidP="00403AF3">
            <w:pPr>
              <w:rPr>
                <w:color w:val="000000"/>
                <w:sz w:val="18"/>
                <w:szCs w:val="18"/>
                <w:shd w:val="clear" w:color="auto" w:fill="FFFFFF"/>
                <w:lang w:val="en-GB"/>
              </w:rPr>
            </w:pPr>
            <w:r w:rsidRPr="00CD10B6">
              <w:rPr>
                <w:b/>
                <w:bCs/>
                <w:color w:val="000000"/>
                <w:sz w:val="18"/>
                <w:szCs w:val="18"/>
                <w:shd w:val="clear" w:color="auto" w:fill="FFFFFF"/>
                <w:lang w:val="en-GB"/>
              </w:rPr>
              <w:t>Staff Management</w:t>
            </w:r>
            <w:r w:rsidRPr="00CD10B6">
              <w:rPr>
                <w:color w:val="000000"/>
                <w:sz w:val="18"/>
                <w:szCs w:val="18"/>
                <w:shd w:val="clear" w:color="auto" w:fill="FFFFFF"/>
                <w:lang w:val="en-GB"/>
              </w:rPr>
              <w:t>:</w:t>
            </w:r>
            <w:r w:rsidR="004C6562">
              <w:rPr>
                <w:color w:val="000000"/>
                <w:sz w:val="18"/>
                <w:szCs w:val="18"/>
                <w:shd w:val="clear" w:color="auto" w:fill="FFFFFF"/>
                <w:lang w:val="en-GB"/>
              </w:rPr>
              <w:t xml:space="preserve"> </w:t>
            </w:r>
            <w:r w:rsidR="00FE0834">
              <w:rPr>
                <w:color w:val="000000"/>
                <w:sz w:val="18"/>
                <w:szCs w:val="18"/>
                <w:shd w:val="clear" w:color="auto" w:fill="FFFFFF"/>
                <w:lang w:val="en-GB"/>
              </w:rPr>
              <w:t>Lead and m</w:t>
            </w:r>
            <w:proofErr w:type="spellStart"/>
            <w:r w:rsidR="00882ADC" w:rsidRPr="00CA15EA">
              <w:rPr>
                <w:sz w:val="18"/>
                <w:szCs w:val="18"/>
              </w:rPr>
              <w:t>anage</w:t>
            </w:r>
            <w:proofErr w:type="spellEnd"/>
            <w:r w:rsidR="00882ADC" w:rsidRPr="00CA15EA">
              <w:rPr>
                <w:sz w:val="18"/>
                <w:szCs w:val="18"/>
              </w:rPr>
              <w:t xml:space="preserve"> </w:t>
            </w:r>
            <w:r w:rsidRPr="00CD10B6">
              <w:rPr>
                <w:color w:val="000000"/>
                <w:sz w:val="18"/>
                <w:szCs w:val="18"/>
                <w:shd w:val="clear" w:color="auto" w:fill="FFFFFF"/>
                <w:lang w:val="en-GB"/>
              </w:rPr>
              <w:t xml:space="preserve">a diverse team of </w:t>
            </w:r>
            <w:r w:rsidR="006417D0">
              <w:rPr>
                <w:color w:val="000000"/>
                <w:sz w:val="18"/>
                <w:szCs w:val="18"/>
                <w:shd w:val="clear" w:color="auto" w:fill="FFFFFF"/>
                <w:lang w:val="en-GB"/>
              </w:rPr>
              <w:t>highly skilled</w:t>
            </w:r>
            <w:r w:rsidR="00BA7E67">
              <w:rPr>
                <w:color w:val="000000"/>
                <w:sz w:val="18"/>
                <w:szCs w:val="18"/>
                <w:shd w:val="clear" w:color="auto" w:fill="FFFFFF"/>
                <w:lang w:val="en-GB"/>
              </w:rPr>
              <w:t xml:space="preserve"> professional</w:t>
            </w:r>
            <w:r w:rsidR="001336AD">
              <w:rPr>
                <w:color w:val="000000"/>
                <w:sz w:val="18"/>
                <w:szCs w:val="18"/>
                <w:shd w:val="clear" w:color="auto" w:fill="FFFFFF"/>
                <w:lang w:val="en-GB"/>
              </w:rPr>
              <w:t xml:space="preserve"> staff.</w:t>
            </w:r>
            <w:r w:rsidRPr="00CD10B6">
              <w:rPr>
                <w:color w:val="000000"/>
                <w:sz w:val="18"/>
                <w:szCs w:val="18"/>
                <w:shd w:val="clear" w:color="auto" w:fill="FFFFFF"/>
                <w:lang w:val="en-GB"/>
              </w:rPr>
              <w:t xml:space="preserve"> Provide leadership, guidance, and support to the team, fostering a collaborative and productive work environment</w:t>
            </w:r>
            <w:r w:rsidR="003A0F1C">
              <w:rPr>
                <w:color w:val="000000"/>
                <w:sz w:val="18"/>
                <w:szCs w:val="18"/>
                <w:shd w:val="clear" w:color="auto" w:fill="FFFFFF"/>
                <w:lang w:val="en-GB"/>
              </w:rPr>
              <w:t xml:space="preserve"> and </w:t>
            </w:r>
            <w:r w:rsidRPr="00CD10B6">
              <w:rPr>
                <w:color w:val="000000"/>
                <w:sz w:val="18"/>
                <w:szCs w:val="18"/>
                <w:shd w:val="clear" w:color="auto" w:fill="FFFFFF"/>
                <w:lang w:val="en-GB"/>
              </w:rPr>
              <w:t>a culture of excellence, innovation, and continuous improvement.</w:t>
            </w:r>
            <w:r w:rsidR="00403AF3">
              <w:rPr>
                <w:color w:val="000000"/>
                <w:sz w:val="18"/>
                <w:szCs w:val="18"/>
                <w:shd w:val="clear" w:color="auto" w:fill="FFFFFF"/>
                <w:lang w:val="en-GB"/>
              </w:rPr>
              <w:t xml:space="preserve">  </w:t>
            </w:r>
            <w:r w:rsidR="007C00D7" w:rsidRPr="00CA15EA">
              <w:rPr>
                <w:sz w:val="18"/>
                <w:szCs w:val="18"/>
              </w:rPr>
              <w:t xml:space="preserve">Ensure that effective recruitment, induction, </w:t>
            </w:r>
            <w:r w:rsidR="00403AF3">
              <w:rPr>
                <w:sz w:val="18"/>
                <w:szCs w:val="18"/>
              </w:rPr>
              <w:t xml:space="preserve">appraisal, </w:t>
            </w:r>
            <w:proofErr w:type="gramStart"/>
            <w:r w:rsidR="007C00D7" w:rsidRPr="00CA15EA">
              <w:rPr>
                <w:sz w:val="18"/>
                <w:szCs w:val="18"/>
              </w:rPr>
              <w:t>development</w:t>
            </w:r>
            <w:proofErr w:type="gramEnd"/>
            <w:r w:rsidR="007C00D7" w:rsidRPr="00CA15EA">
              <w:rPr>
                <w:sz w:val="18"/>
                <w:szCs w:val="18"/>
              </w:rPr>
              <w:t xml:space="preserve"> and training are in place to enable </w:t>
            </w:r>
            <w:r w:rsidR="007C00D7">
              <w:rPr>
                <w:sz w:val="18"/>
                <w:szCs w:val="18"/>
              </w:rPr>
              <w:t>staff</w:t>
            </w:r>
            <w:r w:rsidR="007C00D7" w:rsidRPr="00CA15EA">
              <w:rPr>
                <w:sz w:val="18"/>
                <w:szCs w:val="18"/>
              </w:rPr>
              <w:t xml:space="preserve"> to fulfil their potential and meet best practice in their professional area</w:t>
            </w:r>
            <w:r w:rsidR="00902247">
              <w:rPr>
                <w:sz w:val="18"/>
                <w:szCs w:val="18"/>
              </w:rPr>
              <w:t xml:space="preserve"> and to</w:t>
            </w:r>
            <w:r w:rsidR="007C00D7" w:rsidRPr="00CA15EA">
              <w:rPr>
                <w:color w:val="000000"/>
                <w:sz w:val="18"/>
                <w:szCs w:val="18"/>
              </w:rPr>
              <w:t xml:space="preserve"> understand their contribution to the </w:t>
            </w:r>
            <w:r w:rsidR="007C00D7">
              <w:rPr>
                <w:color w:val="000000"/>
                <w:sz w:val="18"/>
                <w:szCs w:val="18"/>
              </w:rPr>
              <w:t>D</w:t>
            </w:r>
            <w:r w:rsidR="007C00D7" w:rsidRPr="00CA15EA">
              <w:rPr>
                <w:color w:val="000000"/>
                <w:sz w:val="18"/>
                <w:szCs w:val="18"/>
              </w:rPr>
              <w:t>irectorate</w:t>
            </w:r>
            <w:r w:rsidR="000F300B">
              <w:rPr>
                <w:color w:val="000000"/>
                <w:sz w:val="18"/>
                <w:szCs w:val="18"/>
              </w:rPr>
              <w:t>, Institutes</w:t>
            </w:r>
            <w:r w:rsidR="007C00D7" w:rsidRPr="00CA15EA">
              <w:rPr>
                <w:color w:val="000000"/>
                <w:sz w:val="18"/>
                <w:szCs w:val="18"/>
              </w:rPr>
              <w:t xml:space="preserve"> and to the University Strategic Plan, so that they are able to develop their skills and improve their performance. </w:t>
            </w:r>
          </w:p>
          <w:p w14:paraId="316446B8" w14:textId="77777777" w:rsidR="007C00D7" w:rsidRPr="00240F8C" w:rsidRDefault="007C00D7" w:rsidP="00A0366B">
            <w:pPr>
              <w:tabs>
                <w:tab w:val="left" w:pos="0"/>
                <w:tab w:val="left" w:pos="720"/>
              </w:tabs>
              <w:suppressAutoHyphens/>
              <w:contextualSpacing/>
              <w:rPr>
                <w:b/>
                <w:bCs/>
                <w:sz w:val="18"/>
                <w:szCs w:val="18"/>
                <w:lang w:val="en-GB"/>
              </w:rPr>
            </w:pPr>
          </w:p>
        </w:tc>
        <w:tc>
          <w:tcPr>
            <w:tcW w:w="1018" w:type="dxa"/>
          </w:tcPr>
          <w:p w14:paraId="6EF9CE2B" w14:textId="5DBBB85E" w:rsidR="007C00D7" w:rsidRDefault="00CA4791" w:rsidP="00B51C78">
            <w:pPr>
              <w:rPr>
                <w:sz w:val="18"/>
                <w:szCs w:val="18"/>
              </w:rPr>
            </w:pPr>
            <w:r>
              <w:rPr>
                <w:sz w:val="18"/>
                <w:szCs w:val="18"/>
              </w:rPr>
              <w:t>10</w:t>
            </w:r>
          </w:p>
        </w:tc>
      </w:tr>
      <w:tr w:rsidR="00EC5023" w:rsidRPr="00B35B87" w14:paraId="10114EBA" w14:textId="77777777" w:rsidTr="007C00D7">
        <w:trPr>
          <w:trHeight w:val="416"/>
        </w:trPr>
        <w:tc>
          <w:tcPr>
            <w:tcW w:w="456" w:type="dxa"/>
            <w:tcBorders>
              <w:right w:val="nil"/>
            </w:tcBorders>
          </w:tcPr>
          <w:p w14:paraId="27C4FBFB" w14:textId="51120D68" w:rsidR="00EC5023" w:rsidRPr="00B35B87" w:rsidRDefault="000467EE" w:rsidP="00B51C78">
            <w:pPr>
              <w:rPr>
                <w:sz w:val="18"/>
                <w:szCs w:val="18"/>
              </w:rPr>
            </w:pPr>
            <w:r>
              <w:rPr>
                <w:sz w:val="18"/>
                <w:szCs w:val="18"/>
              </w:rPr>
              <w:t>6</w:t>
            </w:r>
          </w:p>
        </w:tc>
        <w:tc>
          <w:tcPr>
            <w:tcW w:w="8155" w:type="dxa"/>
            <w:tcBorders>
              <w:left w:val="nil"/>
            </w:tcBorders>
          </w:tcPr>
          <w:p w14:paraId="234974FA" w14:textId="12F82787" w:rsidR="00240F8C" w:rsidRPr="00240F8C" w:rsidRDefault="00240F8C" w:rsidP="00240F8C">
            <w:pPr>
              <w:shd w:val="clear" w:color="auto" w:fill="FFFFFF"/>
              <w:rPr>
                <w:rFonts w:eastAsia="Times New Roman"/>
                <w:color w:val="000000"/>
                <w:sz w:val="18"/>
                <w:szCs w:val="18"/>
                <w:shd w:val="clear" w:color="auto" w:fill="FFFFFF"/>
                <w:lang w:val="en-GB"/>
              </w:rPr>
            </w:pPr>
            <w:r w:rsidRPr="00240F8C">
              <w:rPr>
                <w:rFonts w:eastAsia="Times New Roman"/>
                <w:b/>
                <w:bCs/>
                <w:color w:val="000000"/>
                <w:sz w:val="18"/>
                <w:szCs w:val="18"/>
                <w:shd w:val="clear" w:color="auto" w:fill="FFFFFF"/>
                <w:lang w:val="en-GB"/>
              </w:rPr>
              <w:t>Resource Allocation</w:t>
            </w:r>
            <w:r w:rsidRPr="00240F8C">
              <w:rPr>
                <w:rFonts w:eastAsia="Times New Roman"/>
                <w:color w:val="000000"/>
                <w:sz w:val="18"/>
                <w:szCs w:val="18"/>
                <w:shd w:val="clear" w:color="auto" w:fill="FFFFFF"/>
                <w:lang w:val="en-GB"/>
              </w:rPr>
              <w:t>:</w:t>
            </w:r>
            <w:r w:rsidR="00E84E00">
              <w:rPr>
                <w:rFonts w:eastAsia="Times New Roman"/>
                <w:color w:val="000000"/>
                <w:sz w:val="18"/>
                <w:szCs w:val="18"/>
                <w:shd w:val="clear" w:color="auto" w:fill="FFFFFF"/>
                <w:lang w:val="en-GB"/>
              </w:rPr>
              <w:t xml:space="preserve"> </w:t>
            </w:r>
            <w:r w:rsidR="00FE0834">
              <w:rPr>
                <w:rFonts w:eastAsia="Times New Roman"/>
                <w:color w:val="000000"/>
                <w:sz w:val="18"/>
                <w:szCs w:val="18"/>
                <w:shd w:val="clear" w:color="auto" w:fill="FFFFFF"/>
                <w:lang w:val="en-GB"/>
              </w:rPr>
              <w:t>Manage the provision of specialist research support services to the Strategic Institutes</w:t>
            </w:r>
            <w:r w:rsidR="0099632F">
              <w:rPr>
                <w:rFonts w:eastAsia="Times New Roman"/>
                <w:color w:val="000000"/>
                <w:sz w:val="18"/>
                <w:szCs w:val="18"/>
                <w:shd w:val="clear" w:color="auto" w:fill="FFFFFF"/>
                <w:lang w:val="en-GB"/>
              </w:rPr>
              <w:t xml:space="preserve">. </w:t>
            </w:r>
            <w:r w:rsidR="00C56ECC">
              <w:rPr>
                <w:rFonts w:eastAsia="Times New Roman"/>
                <w:color w:val="000000"/>
                <w:sz w:val="18"/>
                <w:szCs w:val="18"/>
                <w:shd w:val="clear" w:color="auto" w:fill="FFFFFF"/>
                <w:lang w:val="en-GB"/>
              </w:rPr>
              <w:t>As part of business planning, c</w:t>
            </w:r>
            <w:r w:rsidRPr="00240F8C">
              <w:rPr>
                <w:rFonts w:eastAsia="Times New Roman"/>
                <w:color w:val="000000"/>
                <w:sz w:val="18"/>
                <w:szCs w:val="18"/>
                <w:shd w:val="clear" w:color="auto" w:fill="FFFFFF"/>
                <w:lang w:val="en-GB"/>
              </w:rPr>
              <w:t xml:space="preserve">ollaborate with </w:t>
            </w:r>
            <w:r w:rsidR="00EF2E79">
              <w:rPr>
                <w:rFonts w:eastAsia="Times New Roman"/>
                <w:color w:val="000000"/>
                <w:sz w:val="18"/>
                <w:szCs w:val="18"/>
                <w:shd w:val="clear" w:color="auto" w:fill="FFFFFF"/>
                <w:lang w:val="en-GB"/>
              </w:rPr>
              <w:t>Institute Directors and A</w:t>
            </w:r>
            <w:r w:rsidR="007414B3">
              <w:rPr>
                <w:rFonts w:eastAsia="Times New Roman"/>
                <w:color w:val="000000"/>
                <w:sz w:val="18"/>
                <w:szCs w:val="18"/>
                <w:shd w:val="clear" w:color="auto" w:fill="FFFFFF"/>
                <w:lang w:val="en-GB"/>
              </w:rPr>
              <w:t>VP IR</w:t>
            </w:r>
            <w:r w:rsidRPr="00240F8C">
              <w:rPr>
                <w:rFonts w:eastAsia="Times New Roman"/>
                <w:color w:val="000000"/>
                <w:sz w:val="18"/>
                <w:szCs w:val="18"/>
                <w:shd w:val="clear" w:color="auto" w:fill="FFFFFF"/>
                <w:lang w:val="en-GB"/>
              </w:rPr>
              <w:t xml:space="preserve"> to ensure effective allocation of resources</w:t>
            </w:r>
            <w:r w:rsidR="00C56ECC">
              <w:rPr>
                <w:rFonts w:eastAsia="Times New Roman"/>
                <w:color w:val="000000"/>
                <w:sz w:val="18"/>
                <w:szCs w:val="18"/>
                <w:shd w:val="clear" w:color="auto" w:fill="FFFFFF"/>
                <w:lang w:val="en-GB"/>
              </w:rPr>
              <w:t xml:space="preserve"> for professional staff</w:t>
            </w:r>
            <w:r w:rsidR="00614525">
              <w:rPr>
                <w:rFonts w:eastAsia="Times New Roman"/>
                <w:color w:val="000000"/>
                <w:sz w:val="18"/>
                <w:szCs w:val="18"/>
                <w:shd w:val="clear" w:color="auto" w:fill="FFFFFF"/>
                <w:lang w:val="en-GB"/>
              </w:rPr>
              <w:t xml:space="preserve"> and pro</w:t>
            </w:r>
            <w:r w:rsidR="00782646">
              <w:rPr>
                <w:rFonts w:eastAsia="Times New Roman"/>
                <w:color w:val="000000"/>
                <w:sz w:val="18"/>
                <w:szCs w:val="18"/>
                <w:shd w:val="clear" w:color="auto" w:fill="FFFFFF"/>
                <w:lang w:val="en-GB"/>
              </w:rPr>
              <w:t>jects (</w:t>
            </w:r>
            <w:r w:rsidRPr="00240F8C">
              <w:rPr>
                <w:rFonts w:eastAsia="Times New Roman"/>
                <w:color w:val="000000"/>
                <w:sz w:val="18"/>
                <w:szCs w:val="18"/>
                <w:shd w:val="clear" w:color="auto" w:fill="FFFFFF"/>
                <w:lang w:val="en-GB"/>
              </w:rPr>
              <w:t>including budgets</w:t>
            </w:r>
            <w:r w:rsidR="00C56ECC">
              <w:rPr>
                <w:rFonts w:eastAsia="Times New Roman"/>
                <w:color w:val="000000"/>
                <w:sz w:val="18"/>
                <w:szCs w:val="18"/>
                <w:shd w:val="clear" w:color="auto" w:fill="FFFFFF"/>
                <w:lang w:val="en-GB"/>
              </w:rPr>
              <w:t xml:space="preserve"> and</w:t>
            </w:r>
            <w:r w:rsidRPr="00240F8C">
              <w:rPr>
                <w:rFonts w:eastAsia="Times New Roman"/>
                <w:color w:val="000000"/>
                <w:sz w:val="18"/>
                <w:szCs w:val="18"/>
                <w:shd w:val="clear" w:color="auto" w:fill="FFFFFF"/>
                <w:lang w:val="en-GB"/>
              </w:rPr>
              <w:t xml:space="preserve"> infrastructure</w:t>
            </w:r>
            <w:r w:rsidR="00782646">
              <w:rPr>
                <w:rFonts w:eastAsia="Times New Roman"/>
                <w:color w:val="000000"/>
                <w:sz w:val="18"/>
                <w:szCs w:val="18"/>
                <w:shd w:val="clear" w:color="auto" w:fill="FFFFFF"/>
                <w:lang w:val="en-GB"/>
              </w:rPr>
              <w:t>)</w:t>
            </w:r>
            <w:r w:rsidRPr="00240F8C">
              <w:rPr>
                <w:rFonts w:eastAsia="Times New Roman"/>
                <w:color w:val="000000"/>
                <w:sz w:val="18"/>
                <w:szCs w:val="18"/>
                <w:shd w:val="clear" w:color="auto" w:fill="FFFFFF"/>
                <w:lang w:val="en-GB"/>
              </w:rPr>
              <w:t xml:space="preserve"> support</w:t>
            </w:r>
            <w:r w:rsidR="000467EE">
              <w:rPr>
                <w:rFonts w:eastAsia="Times New Roman"/>
                <w:color w:val="000000"/>
                <w:sz w:val="18"/>
                <w:szCs w:val="18"/>
                <w:shd w:val="clear" w:color="auto" w:fill="FFFFFF"/>
                <w:lang w:val="en-GB"/>
              </w:rPr>
              <w:t>ing</w:t>
            </w:r>
            <w:r w:rsidRPr="00240F8C">
              <w:rPr>
                <w:rFonts w:eastAsia="Times New Roman"/>
                <w:color w:val="000000"/>
                <w:sz w:val="18"/>
                <w:szCs w:val="18"/>
                <w:shd w:val="clear" w:color="auto" w:fill="FFFFFF"/>
                <w:lang w:val="en-GB"/>
              </w:rPr>
              <w:t xml:space="preserve"> </w:t>
            </w:r>
            <w:r w:rsidR="001B2EE0">
              <w:rPr>
                <w:rFonts w:eastAsia="Times New Roman"/>
                <w:color w:val="000000"/>
                <w:sz w:val="18"/>
                <w:szCs w:val="18"/>
                <w:shd w:val="clear" w:color="auto" w:fill="FFFFFF"/>
                <w:lang w:val="en-GB"/>
              </w:rPr>
              <w:t>research strategic initiatives</w:t>
            </w:r>
            <w:r w:rsidRPr="00240F8C">
              <w:rPr>
                <w:rFonts w:eastAsia="Times New Roman"/>
                <w:color w:val="000000"/>
                <w:sz w:val="18"/>
                <w:szCs w:val="18"/>
                <w:shd w:val="clear" w:color="auto" w:fill="FFFFFF"/>
                <w:lang w:val="en-GB"/>
              </w:rPr>
              <w:t>. M</w:t>
            </w:r>
            <w:r w:rsidR="00F13FE2">
              <w:rPr>
                <w:rFonts w:eastAsia="Times New Roman"/>
                <w:color w:val="000000"/>
                <w:sz w:val="18"/>
                <w:szCs w:val="18"/>
                <w:shd w:val="clear" w:color="auto" w:fill="FFFFFF"/>
                <w:lang w:val="en-GB"/>
              </w:rPr>
              <w:t xml:space="preserve">anage institutional awards made to the University </w:t>
            </w:r>
            <w:r w:rsidR="00AB53D6">
              <w:rPr>
                <w:rFonts w:eastAsia="Times New Roman"/>
                <w:color w:val="000000"/>
                <w:sz w:val="18"/>
                <w:szCs w:val="18"/>
                <w:shd w:val="clear" w:color="auto" w:fill="FFFFFF"/>
                <w:lang w:val="en-GB"/>
              </w:rPr>
              <w:t>by UKRI and other funders</w:t>
            </w:r>
            <w:r w:rsidR="0013790E">
              <w:rPr>
                <w:rFonts w:eastAsia="Times New Roman"/>
                <w:color w:val="000000"/>
                <w:sz w:val="18"/>
                <w:szCs w:val="18"/>
                <w:shd w:val="clear" w:color="auto" w:fill="FFFFFF"/>
                <w:lang w:val="en-GB"/>
              </w:rPr>
              <w:t xml:space="preserve"> (£1.5m annually)</w:t>
            </w:r>
            <w:r w:rsidR="00AB53D6">
              <w:rPr>
                <w:rFonts w:eastAsia="Times New Roman"/>
                <w:color w:val="000000"/>
                <w:sz w:val="18"/>
                <w:szCs w:val="18"/>
                <w:shd w:val="clear" w:color="auto" w:fill="FFFFFF"/>
                <w:lang w:val="en-GB"/>
              </w:rPr>
              <w:t xml:space="preserve"> </w:t>
            </w:r>
            <w:r w:rsidR="009E117B">
              <w:rPr>
                <w:rFonts w:eastAsia="Times New Roman"/>
                <w:color w:val="000000"/>
                <w:sz w:val="18"/>
                <w:szCs w:val="18"/>
                <w:shd w:val="clear" w:color="auto" w:fill="FFFFFF"/>
                <w:lang w:val="en-GB"/>
              </w:rPr>
              <w:t xml:space="preserve">for interdisciplinary research and research culture </w:t>
            </w:r>
            <w:r w:rsidR="00AB53D6">
              <w:rPr>
                <w:rFonts w:eastAsia="Times New Roman"/>
                <w:color w:val="000000"/>
                <w:sz w:val="18"/>
                <w:szCs w:val="18"/>
                <w:shd w:val="clear" w:color="auto" w:fill="FFFFFF"/>
                <w:lang w:val="en-GB"/>
              </w:rPr>
              <w:t>ensuring</w:t>
            </w:r>
            <w:r w:rsidR="001411C3">
              <w:rPr>
                <w:rFonts w:eastAsia="Times New Roman"/>
                <w:color w:val="000000"/>
                <w:sz w:val="18"/>
                <w:szCs w:val="18"/>
                <w:shd w:val="clear" w:color="auto" w:fill="FFFFFF"/>
                <w:lang w:val="en-GB"/>
              </w:rPr>
              <w:t xml:space="preserve"> alignment to the research strategy</w:t>
            </w:r>
            <w:r w:rsidR="00FC220A">
              <w:rPr>
                <w:rFonts w:eastAsia="Times New Roman"/>
                <w:color w:val="000000"/>
                <w:sz w:val="18"/>
                <w:szCs w:val="18"/>
                <w:shd w:val="clear" w:color="auto" w:fill="FFFFFF"/>
                <w:lang w:val="en-GB"/>
              </w:rPr>
              <w:t xml:space="preserve"> and </w:t>
            </w:r>
            <w:r w:rsidRPr="00240F8C">
              <w:rPr>
                <w:rFonts w:eastAsia="Times New Roman"/>
                <w:color w:val="000000"/>
                <w:sz w:val="18"/>
                <w:szCs w:val="18"/>
                <w:shd w:val="clear" w:color="auto" w:fill="FFFFFF"/>
                <w:lang w:val="en-GB"/>
              </w:rPr>
              <w:t xml:space="preserve"> </w:t>
            </w:r>
            <w:r w:rsidR="00FC220A">
              <w:rPr>
                <w:rFonts w:eastAsia="Times New Roman"/>
                <w:color w:val="000000"/>
                <w:sz w:val="18"/>
                <w:szCs w:val="18"/>
                <w:shd w:val="clear" w:color="auto" w:fill="FFFFFF"/>
                <w:lang w:val="en-GB"/>
              </w:rPr>
              <w:t xml:space="preserve"> maximising</w:t>
            </w:r>
            <w:r w:rsidRPr="00240F8C">
              <w:rPr>
                <w:rFonts w:eastAsia="Times New Roman"/>
                <w:color w:val="000000"/>
                <w:sz w:val="18"/>
                <w:szCs w:val="18"/>
                <w:shd w:val="clear" w:color="auto" w:fill="FFFFFF"/>
                <w:lang w:val="en-GB"/>
              </w:rPr>
              <w:t xml:space="preserve"> their impact and value.</w:t>
            </w:r>
          </w:p>
          <w:p w14:paraId="4B03819B" w14:textId="2EAA87F2" w:rsidR="0095643B" w:rsidRPr="00B35B87" w:rsidRDefault="0095643B" w:rsidP="007905D4">
            <w:pPr>
              <w:shd w:val="clear" w:color="auto" w:fill="FFFFFF"/>
              <w:rPr>
                <w:rStyle w:val="normaltextrun"/>
                <w:color w:val="000000"/>
                <w:sz w:val="18"/>
                <w:szCs w:val="18"/>
                <w:shd w:val="clear" w:color="auto" w:fill="FFFFFF"/>
              </w:rPr>
            </w:pPr>
          </w:p>
        </w:tc>
        <w:tc>
          <w:tcPr>
            <w:tcW w:w="1018" w:type="dxa"/>
          </w:tcPr>
          <w:p w14:paraId="609004B4" w14:textId="60E79274" w:rsidR="00EC5023" w:rsidRPr="00B35B87" w:rsidRDefault="00011900" w:rsidP="00B51C78">
            <w:pPr>
              <w:rPr>
                <w:sz w:val="18"/>
                <w:szCs w:val="18"/>
              </w:rPr>
            </w:pPr>
            <w:r>
              <w:rPr>
                <w:sz w:val="18"/>
                <w:szCs w:val="18"/>
              </w:rPr>
              <w:t>5</w:t>
            </w:r>
          </w:p>
        </w:tc>
      </w:tr>
      <w:tr w:rsidR="00240F8C" w:rsidRPr="00CA15EA" w14:paraId="4939D35F" w14:textId="77777777" w:rsidTr="007C00D7">
        <w:trPr>
          <w:trHeight w:val="870"/>
        </w:trPr>
        <w:tc>
          <w:tcPr>
            <w:tcW w:w="456" w:type="dxa"/>
            <w:tcBorders>
              <w:right w:val="nil"/>
            </w:tcBorders>
          </w:tcPr>
          <w:p w14:paraId="66E29C07" w14:textId="3C99301D" w:rsidR="00240F8C" w:rsidRDefault="00096F18" w:rsidP="00B51C78">
            <w:pPr>
              <w:rPr>
                <w:sz w:val="18"/>
                <w:szCs w:val="18"/>
              </w:rPr>
            </w:pPr>
            <w:r>
              <w:rPr>
                <w:sz w:val="18"/>
                <w:szCs w:val="18"/>
              </w:rPr>
              <w:t xml:space="preserve"> </w:t>
            </w:r>
            <w:r w:rsidR="000467EE">
              <w:rPr>
                <w:sz w:val="18"/>
                <w:szCs w:val="18"/>
              </w:rPr>
              <w:t>7</w:t>
            </w:r>
          </w:p>
        </w:tc>
        <w:tc>
          <w:tcPr>
            <w:tcW w:w="8155" w:type="dxa"/>
            <w:tcBorders>
              <w:left w:val="nil"/>
            </w:tcBorders>
          </w:tcPr>
          <w:p w14:paraId="1F2E819F" w14:textId="342E32FA" w:rsidR="00096F18" w:rsidRPr="00096F18" w:rsidRDefault="00096F18" w:rsidP="00096F18">
            <w:pPr>
              <w:tabs>
                <w:tab w:val="left" w:pos="0"/>
                <w:tab w:val="left" w:pos="720"/>
              </w:tabs>
              <w:suppressAutoHyphens/>
              <w:contextualSpacing/>
              <w:rPr>
                <w:sz w:val="18"/>
                <w:szCs w:val="18"/>
                <w:lang w:val="en-GB"/>
              </w:rPr>
            </w:pPr>
            <w:r w:rsidRPr="00096F18">
              <w:rPr>
                <w:b/>
                <w:bCs/>
                <w:sz w:val="18"/>
                <w:szCs w:val="18"/>
                <w:lang w:val="en-GB"/>
              </w:rPr>
              <w:t xml:space="preserve">Performance Evaluation: </w:t>
            </w:r>
            <w:r w:rsidRPr="00096F18">
              <w:rPr>
                <w:sz w:val="18"/>
                <w:szCs w:val="18"/>
                <w:lang w:val="en-GB"/>
              </w:rPr>
              <w:t>Develop and implement performance evaluation frameworks to assess the effectiveness and impact of strategic projects and of the interdisciplinary institutes' activities. Monitor key performance indicators and provide regular reports to senior management.</w:t>
            </w:r>
            <w:r w:rsidR="000467EE" w:rsidRPr="001A4468">
              <w:rPr>
                <w:sz w:val="18"/>
                <w:szCs w:val="18"/>
                <w:lang w:val="en-GB"/>
              </w:rPr>
              <w:t xml:space="preserve"> Stay abreast of relevant policies, regulations, and best practices in research management and ensure compliance within </w:t>
            </w:r>
            <w:r w:rsidR="000467EE">
              <w:rPr>
                <w:sz w:val="18"/>
                <w:szCs w:val="18"/>
                <w:lang w:val="en-GB"/>
              </w:rPr>
              <w:t>area of responsibility</w:t>
            </w:r>
            <w:r w:rsidR="000467EE" w:rsidRPr="001A4468">
              <w:rPr>
                <w:sz w:val="18"/>
                <w:szCs w:val="18"/>
                <w:lang w:val="en-GB"/>
              </w:rPr>
              <w:t>.</w:t>
            </w:r>
          </w:p>
          <w:p w14:paraId="1E88B7B3" w14:textId="77777777" w:rsidR="00240F8C" w:rsidRPr="00240F8C" w:rsidRDefault="00240F8C" w:rsidP="00240F8C">
            <w:pPr>
              <w:tabs>
                <w:tab w:val="left" w:pos="0"/>
                <w:tab w:val="left" w:pos="720"/>
              </w:tabs>
              <w:suppressAutoHyphens/>
              <w:contextualSpacing/>
              <w:rPr>
                <w:b/>
                <w:bCs/>
                <w:sz w:val="18"/>
                <w:szCs w:val="18"/>
                <w:lang w:val="en-GB"/>
              </w:rPr>
            </w:pPr>
          </w:p>
        </w:tc>
        <w:tc>
          <w:tcPr>
            <w:tcW w:w="1018" w:type="dxa"/>
          </w:tcPr>
          <w:p w14:paraId="7DFC0ADE" w14:textId="61E9BFF4" w:rsidR="00240F8C" w:rsidRDefault="00011900" w:rsidP="00B51C78">
            <w:pPr>
              <w:rPr>
                <w:sz w:val="18"/>
                <w:szCs w:val="18"/>
              </w:rPr>
            </w:pPr>
            <w:r>
              <w:rPr>
                <w:sz w:val="18"/>
                <w:szCs w:val="18"/>
              </w:rPr>
              <w:t>5</w:t>
            </w:r>
          </w:p>
        </w:tc>
      </w:tr>
      <w:tr w:rsidR="0004395F" w:rsidRPr="0004395F" w14:paraId="4C63358D" w14:textId="77777777" w:rsidTr="00EA7E04">
        <w:trPr>
          <w:trHeight w:val="566"/>
        </w:trPr>
        <w:tc>
          <w:tcPr>
            <w:tcW w:w="456" w:type="dxa"/>
            <w:tcBorders>
              <w:right w:val="nil"/>
            </w:tcBorders>
          </w:tcPr>
          <w:p w14:paraId="65C7DC16" w14:textId="599E05CA" w:rsidR="0004395F" w:rsidRPr="0004395F" w:rsidRDefault="001A4468" w:rsidP="00B51C78">
            <w:pPr>
              <w:rPr>
                <w:sz w:val="18"/>
                <w:szCs w:val="18"/>
              </w:rPr>
            </w:pPr>
            <w:r>
              <w:rPr>
                <w:sz w:val="18"/>
                <w:szCs w:val="18"/>
              </w:rPr>
              <w:t>8.</w:t>
            </w:r>
          </w:p>
        </w:tc>
        <w:tc>
          <w:tcPr>
            <w:tcW w:w="8155" w:type="dxa"/>
            <w:tcBorders>
              <w:left w:val="nil"/>
            </w:tcBorders>
          </w:tcPr>
          <w:p w14:paraId="3F533739" w14:textId="77E35981" w:rsidR="0004395F" w:rsidRPr="0004395F" w:rsidRDefault="0004395F" w:rsidP="00B51C78">
            <w:pPr>
              <w:rPr>
                <w:rStyle w:val="normaltextrun"/>
                <w:color w:val="000000"/>
                <w:sz w:val="18"/>
                <w:szCs w:val="18"/>
                <w:shd w:val="clear" w:color="auto" w:fill="FFFFFF"/>
              </w:rPr>
            </w:pPr>
            <w:r w:rsidRPr="0004395F">
              <w:rPr>
                <w:sz w:val="18"/>
                <w:szCs w:val="18"/>
              </w:rPr>
              <w:t>Any other duties as allocated by the line manager following consultation with the post holder.</w:t>
            </w:r>
          </w:p>
        </w:tc>
        <w:tc>
          <w:tcPr>
            <w:tcW w:w="1018" w:type="dxa"/>
          </w:tcPr>
          <w:p w14:paraId="767A4984" w14:textId="10857E71" w:rsidR="0004395F" w:rsidRPr="0004395F" w:rsidRDefault="00D066BF" w:rsidP="00B51C78">
            <w:pPr>
              <w:rPr>
                <w:sz w:val="18"/>
                <w:szCs w:val="18"/>
              </w:rPr>
            </w:pPr>
            <w:r>
              <w:rPr>
                <w:sz w:val="18"/>
                <w:szCs w:val="18"/>
              </w:rPr>
              <w:t>5</w:t>
            </w:r>
          </w:p>
        </w:tc>
      </w:tr>
      <w:tr w:rsidR="00062604" w14:paraId="3CE8DDCF" w14:textId="77777777" w:rsidTr="00A0366B">
        <w:trPr>
          <w:trHeight w:val="446"/>
        </w:trPr>
        <w:tc>
          <w:tcPr>
            <w:tcW w:w="9629" w:type="dxa"/>
            <w:gridSpan w:val="3"/>
            <w:shd w:val="clear" w:color="auto" w:fill="D9D9D9"/>
          </w:tcPr>
          <w:p w14:paraId="7C96B69F" w14:textId="77777777" w:rsidR="00062604" w:rsidRDefault="007B2E26">
            <w:pPr>
              <w:pStyle w:val="TableParagraph"/>
              <w:spacing w:before="118"/>
              <w:ind w:left="57"/>
              <w:rPr>
                <w:sz w:val="18"/>
              </w:rPr>
            </w:pPr>
            <w:r>
              <w:rPr>
                <w:sz w:val="18"/>
              </w:rPr>
              <w:t>Internal</w:t>
            </w:r>
            <w:r>
              <w:rPr>
                <w:spacing w:val="-3"/>
                <w:sz w:val="18"/>
              </w:rPr>
              <w:t xml:space="preserve"> </w:t>
            </w:r>
            <w:r>
              <w:rPr>
                <w:sz w:val="18"/>
              </w:rPr>
              <w:t>and</w:t>
            </w:r>
            <w:r>
              <w:rPr>
                <w:spacing w:val="-4"/>
                <w:sz w:val="18"/>
              </w:rPr>
              <w:t xml:space="preserve"> </w:t>
            </w:r>
            <w:r>
              <w:rPr>
                <w:sz w:val="18"/>
              </w:rPr>
              <w:t>external</w:t>
            </w:r>
            <w:r>
              <w:rPr>
                <w:spacing w:val="-4"/>
                <w:sz w:val="18"/>
              </w:rPr>
              <w:t xml:space="preserve"> </w:t>
            </w:r>
            <w:r>
              <w:rPr>
                <w:spacing w:val="-2"/>
                <w:sz w:val="18"/>
              </w:rPr>
              <w:t>relationships</w:t>
            </w:r>
          </w:p>
        </w:tc>
      </w:tr>
      <w:tr w:rsidR="00062604" w:rsidRPr="00730A28" w14:paraId="1DAF5DF6" w14:textId="77777777" w:rsidTr="00A0366B">
        <w:trPr>
          <w:trHeight w:val="741"/>
        </w:trPr>
        <w:tc>
          <w:tcPr>
            <w:tcW w:w="9629" w:type="dxa"/>
            <w:gridSpan w:val="3"/>
          </w:tcPr>
          <w:p w14:paraId="0F887C22" w14:textId="31AF3C7D" w:rsidR="00730A28" w:rsidRPr="00730A28" w:rsidRDefault="00730A28" w:rsidP="00730A28">
            <w:pPr>
              <w:numPr>
                <w:ilvl w:val="0"/>
                <w:numId w:val="5"/>
              </w:numPr>
              <w:rPr>
                <w:sz w:val="18"/>
                <w:szCs w:val="18"/>
              </w:rPr>
            </w:pPr>
            <w:r w:rsidRPr="00730A28">
              <w:rPr>
                <w:sz w:val="18"/>
                <w:szCs w:val="18"/>
              </w:rPr>
              <w:t>Vice President Research &amp; Enterprise, Associate VPs Interdisciplinary</w:t>
            </w:r>
            <w:r w:rsidR="00744ADC">
              <w:rPr>
                <w:sz w:val="18"/>
                <w:szCs w:val="18"/>
              </w:rPr>
              <w:t xml:space="preserve"> Research</w:t>
            </w:r>
            <w:r w:rsidRPr="00730A28">
              <w:rPr>
                <w:sz w:val="18"/>
                <w:szCs w:val="18"/>
              </w:rPr>
              <w:t>,</w:t>
            </w:r>
            <w:r w:rsidR="00744ADC">
              <w:rPr>
                <w:sz w:val="18"/>
                <w:szCs w:val="18"/>
              </w:rPr>
              <w:t xml:space="preserve"> Institute Directors</w:t>
            </w:r>
            <w:r w:rsidR="00AF1767">
              <w:rPr>
                <w:sz w:val="18"/>
                <w:szCs w:val="18"/>
              </w:rPr>
              <w:t>,</w:t>
            </w:r>
            <w:r w:rsidRPr="00730A28">
              <w:rPr>
                <w:sz w:val="18"/>
                <w:szCs w:val="18"/>
              </w:rPr>
              <w:t xml:space="preserve"> Associate Deans Research, academic and research staff </w:t>
            </w:r>
          </w:p>
          <w:p w14:paraId="020ED5F5" w14:textId="1E48E20B" w:rsidR="00730A28" w:rsidRPr="00730A28" w:rsidRDefault="00730A28" w:rsidP="00730A28">
            <w:pPr>
              <w:numPr>
                <w:ilvl w:val="0"/>
                <w:numId w:val="5"/>
              </w:numPr>
              <w:rPr>
                <w:sz w:val="18"/>
                <w:szCs w:val="18"/>
              </w:rPr>
            </w:pPr>
            <w:r w:rsidRPr="00730A28">
              <w:rPr>
                <w:sz w:val="18"/>
                <w:szCs w:val="18"/>
              </w:rPr>
              <w:t>Senior staff at UKRI, large charit</w:t>
            </w:r>
            <w:r w:rsidR="008D394C">
              <w:rPr>
                <w:sz w:val="18"/>
                <w:szCs w:val="18"/>
              </w:rPr>
              <w:t>ies</w:t>
            </w:r>
            <w:r w:rsidR="006E5EE0">
              <w:rPr>
                <w:sz w:val="18"/>
                <w:szCs w:val="18"/>
              </w:rPr>
              <w:t>, learned societies</w:t>
            </w:r>
            <w:r w:rsidRPr="00730A28">
              <w:rPr>
                <w:sz w:val="18"/>
                <w:szCs w:val="18"/>
              </w:rPr>
              <w:t xml:space="preserve"> and international funders</w:t>
            </w:r>
          </w:p>
          <w:p w14:paraId="7A5D54AC" w14:textId="11948270" w:rsidR="00730A28" w:rsidRPr="00730A28" w:rsidRDefault="004F4827" w:rsidP="00730A28">
            <w:pPr>
              <w:numPr>
                <w:ilvl w:val="0"/>
                <w:numId w:val="5"/>
              </w:numPr>
              <w:rPr>
                <w:sz w:val="18"/>
                <w:szCs w:val="18"/>
              </w:rPr>
            </w:pPr>
            <w:r>
              <w:rPr>
                <w:sz w:val="18"/>
                <w:szCs w:val="18"/>
              </w:rPr>
              <w:t>S</w:t>
            </w:r>
            <w:r w:rsidR="00D8776C">
              <w:rPr>
                <w:sz w:val="18"/>
                <w:szCs w:val="18"/>
              </w:rPr>
              <w:t xml:space="preserve">taff in </w:t>
            </w:r>
            <w:r w:rsidR="00730A28" w:rsidRPr="00730A28">
              <w:rPr>
                <w:sz w:val="18"/>
                <w:szCs w:val="18"/>
              </w:rPr>
              <w:t>other Professional Services</w:t>
            </w:r>
            <w:r w:rsidR="00D8776C">
              <w:rPr>
                <w:sz w:val="18"/>
                <w:szCs w:val="18"/>
              </w:rPr>
              <w:t xml:space="preserve"> and Facult</w:t>
            </w:r>
            <w:r w:rsidR="009C6284">
              <w:rPr>
                <w:sz w:val="18"/>
                <w:szCs w:val="18"/>
              </w:rPr>
              <w:t>y Operations Services</w:t>
            </w:r>
          </w:p>
          <w:p w14:paraId="69863ED9" w14:textId="0B9077B4" w:rsidR="00730A28" w:rsidRPr="00730A28" w:rsidRDefault="005E2693" w:rsidP="00730A28">
            <w:pPr>
              <w:numPr>
                <w:ilvl w:val="0"/>
                <w:numId w:val="5"/>
              </w:numPr>
              <w:rPr>
                <w:sz w:val="18"/>
                <w:szCs w:val="18"/>
              </w:rPr>
            </w:pPr>
            <w:r>
              <w:rPr>
                <w:sz w:val="18"/>
                <w:szCs w:val="18"/>
              </w:rPr>
              <w:t>Partners in research collaborative projects (universities, industry, third sector)</w:t>
            </w:r>
          </w:p>
          <w:p w14:paraId="5E25E81E" w14:textId="77777777" w:rsidR="00730A28" w:rsidRPr="00730A28" w:rsidRDefault="00730A28" w:rsidP="00730A28">
            <w:pPr>
              <w:numPr>
                <w:ilvl w:val="0"/>
                <w:numId w:val="5"/>
              </w:numPr>
              <w:rPr>
                <w:sz w:val="18"/>
                <w:szCs w:val="18"/>
              </w:rPr>
            </w:pPr>
            <w:r w:rsidRPr="00730A28">
              <w:rPr>
                <w:sz w:val="18"/>
                <w:szCs w:val="18"/>
              </w:rPr>
              <w:t>Professional advisers in specialist areas</w:t>
            </w:r>
          </w:p>
          <w:p w14:paraId="4C922557" w14:textId="59477894" w:rsidR="00446B4B" w:rsidRPr="00730A28" w:rsidRDefault="00446B4B" w:rsidP="000B4119">
            <w:pPr>
              <w:ind w:left="777"/>
              <w:rPr>
                <w:sz w:val="18"/>
                <w:szCs w:val="18"/>
              </w:rPr>
            </w:pPr>
          </w:p>
        </w:tc>
      </w:tr>
    </w:tbl>
    <w:p w14:paraId="6BB47AA9" w14:textId="61877382" w:rsidR="00062604" w:rsidRDefault="00062604">
      <w:pPr>
        <w:pStyle w:val="BodyText"/>
        <w:spacing w:before="10"/>
        <w:rPr>
          <w:b/>
          <w:sz w:val="27"/>
        </w:rPr>
      </w:pPr>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8"/>
      </w:tblGrid>
      <w:tr w:rsidR="00E915B7" w14:paraId="557952A1" w14:textId="77777777" w:rsidTr="008B40F7">
        <w:trPr>
          <w:trHeight w:val="446"/>
        </w:trPr>
        <w:tc>
          <w:tcPr>
            <w:tcW w:w="9628" w:type="dxa"/>
            <w:shd w:val="clear" w:color="auto" w:fill="D9D9D9"/>
          </w:tcPr>
          <w:p w14:paraId="5300819D" w14:textId="003F8680" w:rsidR="00E915B7" w:rsidRDefault="00E915B7" w:rsidP="008B40F7">
            <w:pPr>
              <w:pStyle w:val="TableParagraph"/>
              <w:spacing w:before="118"/>
              <w:ind w:left="57"/>
              <w:rPr>
                <w:sz w:val="18"/>
              </w:rPr>
            </w:pPr>
            <w:r>
              <w:rPr>
                <w:sz w:val="18"/>
              </w:rPr>
              <w:t>Special Requirements</w:t>
            </w:r>
          </w:p>
        </w:tc>
      </w:tr>
      <w:tr w:rsidR="00E915B7" w14:paraId="2482CABE" w14:textId="77777777" w:rsidTr="008B40F7">
        <w:trPr>
          <w:trHeight w:val="741"/>
        </w:trPr>
        <w:tc>
          <w:tcPr>
            <w:tcW w:w="9628" w:type="dxa"/>
          </w:tcPr>
          <w:p w14:paraId="08DFE499" w14:textId="77777777" w:rsidR="00E915B7" w:rsidRDefault="00E915B7" w:rsidP="008B40F7">
            <w:pPr>
              <w:pStyle w:val="TableParagraph"/>
              <w:numPr>
                <w:ilvl w:val="0"/>
                <w:numId w:val="5"/>
              </w:numPr>
              <w:spacing w:before="118" w:line="309" w:lineRule="auto"/>
              <w:ind w:right="1517"/>
              <w:rPr>
                <w:sz w:val="18"/>
              </w:rPr>
            </w:pPr>
            <w:r>
              <w:rPr>
                <w:sz w:val="18"/>
              </w:rPr>
              <w:t>Travel to attend meetings (primarily UK, some overseas)</w:t>
            </w:r>
          </w:p>
          <w:p w14:paraId="7AE4544B" w14:textId="0DADE20A" w:rsidR="00E915B7" w:rsidRDefault="00E915B7" w:rsidP="008B40F7">
            <w:pPr>
              <w:pStyle w:val="TableParagraph"/>
              <w:numPr>
                <w:ilvl w:val="0"/>
                <w:numId w:val="5"/>
              </w:numPr>
              <w:spacing w:before="118" w:line="309" w:lineRule="auto"/>
              <w:ind w:right="1517"/>
              <w:rPr>
                <w:sz w:val="18"/>
              </w:rPr>
            </w:pPr>
            <w:r>
              <w:rPr>
                <w:sz w:val="18"/>
              </w:rPr>
              <w:t>Willingness to work non-standard hours as reasonably required to fulfil role (</w:t>
            </w:r>
            <w:proofErr w:type="gramStart"/>
            <w:r>
              <w:rPr>
                <w:sz w:val="18"/>
              </w:rPr>
              <w:t>e.g.</w:t>
            </w:r>
            <w:proofErr w:type="gramEnd"/>
            <w:r>
              <w:rPr>
                <w:sz w:val="18"/>
              </w:rPr>
              <w:t xml:space="preserve"> out of hours meetings offsite)</w:t>
            </w:r>
          </w:p>
        </w:tc>
      </w:tr>
    </w:tbl>
    <w:p w14:paraId="05D28C80" w14:textId="7A6BAFEB" w:rsidR="00E915B7" w:rsidRDefault="00E915B7">
      <w:pPr>
        <w:rPr>
          <w:sz w:val="27"/>
        </w:rPr>
        <w:sectPr w:rsidR="00E915B7">
          <w:footerReference w:type="default" r:id="rId9"/>
          <w:pgSz w:w="11910" w:h="16840"/>
          <w:pgMar w:top="640" w:right="620" w:bottom="920" w:left="1180" w:header="0" w:footer="726" w:gutter="0"/>
          <w:pgNumType w:start="2"/>
          <w:cols w:space="720"/>
        </w:sectPr>
      </w:pPr>
    </w:p>
    <w:p w14:paraId="7964BB93" w14:textId="77777777" w:rsidR="00062604" w:rsidRDefault="007B2E26">
      <w:pPr>
        <w:spacing w:before="80"/>
        <w:ind w:left="238"/>
        <w:rPr>
          <w:b/>
        </w:rPr>
      </w:pPr>
      <w:r>
        <w:rPr>
          <w:b/>
        </w:rPr>
        <w:lastRenderedPageBreak/>
        <w:t>PERSON</w:t>
      </w:r>
      <w:r>
        <w:rPr>
          <w:b/>
          <w:spacing w:val="-7"/>
        </w:rPr>
        <w:t xml:space="preserve"> </w:t>
      </w:r>
      <w:r>
        <w:rPr>
          <w:b/>
          <w:spacing w:val="-2"/>
        </w:rPr>
        <w:t>SPECIFICATION</w:t>
      </w:r>
    </w:p>
    <w:p w14:paraId="287CF5A2" w14:textId="77777777" w:rsidR="00062604" w:rsidRDefault="00062604">
      <w:pPr>
        <w:pStyle w:val="BodyText"/>
        <w:spacing w:before="4"/>
        <w:rPr>
          <w:b/>
          <w:sz w:val="28"/>
        </w:rPr>
      </w:pPr>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2"/>
        <w:gridCol w:w="3544"/>
        <w:gridCol w:w="3118"/>
        <w:gridCol w:w="1232"/>
      </w:tblGrid>
      <w:tr w:rsidR="00062604" w:rsidRPr="00BE6546" w14:paraId="2F05121F" w14:textId="77777777" w:rsidTr="00BE6546">
        <w:trPr>
          <w:trHeight w:val="657"/>
        </w:trPr>
        <w:tc>
          <w:tcPr>
            <w:tcW w:w="1732" w:type="dxa"/>
            <w:shd w:val="clear" w:color="auto" w:fill="D9D9D9"/>
          </w:tcPr>
          <w:p w14:paraId="5CE80BCF" w14:textId="77777777" w:rsidR="00062604" w:rsidRPr="00BE6546" w:rsidRDefault="00062604">
            <w:pPr>
              <w:pStyle w:val="TableParagraph"/>
              <w:rPr>
                <w:b/>
                <w:sz w:val="18"/>
                <w:szCs w:val="18"/>
              </w:rPr>
            </w:pPr>
          </w:p>
          <w:p w14:paraId="4D19FABC" w14:textId="77777777" w:rsidR="00062604" w:rsidRPr="00BE6546" w:rsidRDefault="007B2E26">
            <w:pPr>
              <w:pStyle w:val="TableParagraph"/>
              <w:spacing w:before="1"/>
              <w:ind w:left="57"/>
              <w:rPr>
                <w:sz w:val="18"/>
                <w:szCs w:val="18"/>
              </w:rPr>
            </w:pPr>
            <w:r w:rsidRPr="00BE6546">
              <w:rPr>
                <w:spacing w:val="-2"/>
                <w:sz w:val="18"/>
                <w:szCs w:val="18"/>
              </w:rPr>
              <w:t>Criteria</w:t>
            </w:r>
          </w:p>
        </w:tc>
        <w:tc>
          <w:tcPr>
            <w:tcW w:w="3544" w:type="dxa"/>
            <w:shd w:val="clear" w:color="auto" w:fill="D9D9D9"/>
          </w:tcPr>
          <w:p w14:paraId="78B4E5C5" w14:textId="77777777" w:rsidR="00062604" w:rsidRPr="00BE6546" w:rsidRDefault="00062604">
            <w:pPr>
              <w:pStyle w:val="TableParagraph"/>
              <w:rPr>
                <w:b/>
                <w:sz w:val="18"/>
                <w:szCs w:val="18"/>
              </w:rPr>
            </w:pPr>
          </w:p>
          <w:p w14:paraId="4EDFB0D9" w14:textId="77777777" w:rsidR="00062604" w:rsidRPr="00BE6546" w:rsidRDefault="007B2E26">
            <w:pPr>
              <w:pStyle w:val="TableParagraph"/>
              <w:spacing w:before="1"/>
              <w:ind w:left="55"/>
              <w:rPr>
                <w:sz w:val="18"/>
                <w:szCs w:val="18"/>
              </w:rPr>
            </w:pPr>
            <w:r w:rsidRPr="00BE6546">
              <w:rPr>
                <w:spacing w:val="-2"/>
                <w:sz w:val="18"/>
                <w:szCs w:val="18"/>
              </w:rPr>
              <w:t>Essential</w:t>
            </w:r>
          </w:p>
        </w:tc>
        <w:tc>
          <w:tcPr>
            <w:tcW w:w="3118" w:type="dxa"/>
            <w:shd w:val="clear" w:color="auto" w:fill="D9D9D9"/>
          </w:tcPr>
          <w:p w14:paraId="76905F74" w14:textId="77777777" w:rsidR="00062604" w:rsidRPr="00BE6546" w:rsidRDefault="00062604">
            <w:pPr>
              <w:pStyle w:val="TableParagraph"/>
              <w:rPr>
                <w:b/>
                <w:sz w:val="18"/>
                <w:szCs w:val="18"/>
              </w:rPr>
            </w:pPr>
          </w:p>
          <w:p w14:paraId="1BAAD131" w14:textId="77777777" w:rsidR="00062604" w:rsidRPr="00BE6546" w:rsidRDefault="007B2E26">
            <w:pPr>
              <w:pStyle w:val="TableParagraph"/>
              <w:spacing w:before="1"/>
              <w:ind w:left="55"/>
              <w:rPr>
                <w:sz w:val="18"/>
                <w:szCs w:val="18"/>
              </w:rPr>
            </w:pPr>
            <w:r w:rsidRPr="00BE6546">
              <w:rPr>
                <w:spacing w:val="-2"/>
                <w:sz w:val="18"/>
                <w:szCs w:val="18"/>
              </w:rPr>
              <w:t>Desirable</w:t>
            </w:r>
          </w:p>
        </w:tc>
        <w:tc>
          <w:tcPr>
            <w:tcW w:w="1232" w:type="dxa"/>
            <w:shd w:val="clear" w:color="auto" w:fill="D9D9D9"/>
          </w:tcPr>
          <w:p w14:paraId="0327F595" w14:textId="77777777" w:rsidR="00062604" w:rsidRPr="00BE6546" w:rsidRDefault="007B2E26" w:rsidP="00567F46">
            <w:pPr>
              <w:pStyle w:val="TableParagraph"/>
              <w:spacing w:before="116" w:line="242" w:lineRule="auto"/>
              <w:ind w:left="58"/>
              <w:jc w:val="center"/>
              <w:rPr>
                <w:sz w:val="18"/>
                <w:szCs w:val="18"/>
              </w:rPr>
            </w:pPr>
            <w:r w:rsidRPr="00BE6546">
              <w:rPr>
                <w:sz w:val="18"/>
                <w:szCs w:val="18"/>
              </w:rPr>
              <w:t>How</w:t>
            </w:r>
            <w:r w:rsidRPr="00BE6546">
              <w:rPr>
                <w:spacing w:val="-15"/>
                <w:sz w:val="18"/>
                <w:szCs w:val="18"/>
              </w:rPr>
              <w:t xml:space="preserve"> </w:t>
            </w:r>
            <w:r w:rsidRPr="00BE6546">
              <w:rPr>
                <w:sz w:val="18"/>
                <w:szCs w:val="18"/>
              </w:rPr>
              <w:t>to</w:t>
            </w:r>
            <w:r w:rsidRPr="00BE6546">
              <w:rPr>
                <w:spacing w:val="-14"/>
                <w:sz w:val="18"/>
                <w:szCs w:val="18"/>
              </w:rPr>
              <w:t xml:space="preserve"> </w:t>
            </w:r>
            <w:r w:rsidRPr="00BE6546">
              <w:rPr>
                <w:sz w:val="18"/>
                <w:szCs w:val="18"/>
              </w:rPr>
              <w:t xml:space="preserve">be </w:t>
            </w:r>
            <w:r w:rsidRPr="00BE6546">
              <w:rPr>
                <w:spacing w:val="-2"/>
                <w:sz w:val="18"/>
                <w:szCs w:val="18"/>
              </w:rPr>
              <w:t>assessed</w:t>
            </w:r>
          </w:p>
        </w:tc>
      </w:tr>
      <w:tr w:rsidR="00BE6546" w:rsidRPr="00BE6546" w14:paraId="799FC297" w14:textId="77777777" w:rsidTr="00BE6546">
        <w:trPr>
          <w:trHeight w:val="4317"/>
        </w:trPr>
        <w:tc>
          <w:tcPr>
            <w:tcW w:w="1732" w:type="dxa"/>
          </w:tcPr>
          <w:p w14:paraId="27162BFA" w14:textId="77777777" w:rsidR="00BE6546" w:rsidRPr="00BE6546" w:rsidRDefault="00BE6546" w:rsidP="00BE6546">
            <w:pPr>
              <w:pStyle w:val="TableParagraph"/>
              <w:spacing w:before="116" w:line="242" w:lineRule="auto"/>
              <w:ind w:left="57" w:right="217"/>
              <w:rPr>
                <w:b/>
                <w:bCs/>
                <w:spacing w:val="-2"/>
                <w:sz w:val="18"/>
                <w:szCs w:val="18"/>
              </w:rPr>
            </w:pPr>
            <w:r w:rsidRPr="00BE6546">
              <w:rPr>
                <w:b/>
                <w:bCs/>
                <w:spacing w:val="-2"/>
                <w:sz w:val="18"/>
                <w:szCs w:val="18"/>
              </w:rPr>
              <w:t xml:space="preserve">Qualifications, </w:t>
            </w:r>
            <w:proofErr w:type="gramStart"/>
            <w:r w:rsidRPr="00BE6546">
              <w:rPr>
                <w:b/>
                <w:bCs/>
                <w:sz w:val="18"/>
                <w:szCs w:val="18"/>
              </w:rPr>
              <w:t>knowledge</w:t>
            </w:r>
            <w:proofErr w:type="gramEnd"/>
            <w:r w:rsidRPr="00BE6546">
              <w:rPr>
                <w:b/>
                <w:bCs/>
                <w:spacing w:val="-15"/>
                <w:sz w:val="18"/>
                <w:szCs w:val="18"/>
              </w:rPr>
              <w:t xml:space="preserve"> </w:t>
            </w:r>
            <w:r w:rsidRPr="00BE6546">
              <w:rPr>
                <w:b/>
                <w:bCs/>
                <w:sz w:val="18"/>
                <w:szCs w:val="18"/>
              </w:rPr>
              <w:t xml:space="preserve">and </w:t>
            </w:r>
            <w:r w:rsidRPr="00BE6546">
              <w:rPr>
                <w:b/>
                <w:bCs/>
                <w:spacing w:val="-2"/>
                <w:sz w:val="18"/>
                <w:szCs w:val="18"/>
              </w:rPr>
              <w:t>experience</w:t>
            </w:r>
          </w:p>
          <w:p w14:paraId="7095038E" w14:textId="2B992C83" w:rsidR="00BE6546" w:rsidRPr="00BE6546" w:rsidRDefault="00BE6546" w:rsidP="00BE6546">
            <w:pPr>
              <w:pStyle w:val="TableParagraph"/>
              <w:spacing w:before="116" w:line="242" w:lineRule="auto"/>
              <w:ind w:right="217"/>
              <w:rPr>
                <w:color w:val="1D1D1D"/>
                <w:w w:val="110"/>
                <w:sz w:val="18"/>
                <w:szCs w:val="18"/>
              </w:rPr>
            </w:pPr>
          </w:p>
        </w:tc>
        <w:tc>
          <w:tcPr>
            <w:tcW w:w="3544" w:type="dxa"/>
          </w:tcPr>
          <w:p w14:paraId="365C3360" w14:textId="77777777" w:rsidR="00BE6546" w:rsidRPr="004668EC" w:rsidRDefault="00BE6546" w:rsidP="00BE6546">
            <w:pPr>
              <w:spacing w:after="90"/>
              <w:rPr>
                <w:sz w:val="18"/>
                <w:szCs w:val="18"/>
              </w:rPr>
            </w:pPr>
            <w:r w:rsidRPr="004668EC">
              <w:rPr>
                <w:sz w:val="18"/>
                <w:szCs w:val="18"/>
              </w:rPr>
              <w:t xml:space="preserve">Skill level equivalent to achievement of a professional qualification or postgraduate degree or related qualification, or equivalent </w:t>
            </w:r>
            <w:r w:rsidRPr="004668EC">
              <w:rPr>
                <w:color w:val="000000"/>
                <w:sz w:val="18"/>
                <w:szCs w:val="18"/>
              </w:rPr>
              <w:t>experience at a senior level in a discipline relevant to the role</w:t>
            </w:r>
          </w:p>
          <w:p w14:paraId="0A2BAAD7" w14:textId="11B2F399" w:rsidR="00BE6546" w:rsidRPr="004668EC" w:rsidRDefault="00BE6546" w:rsidP="00BE6546">
            <w:pPr>
              <w:spacing w:after="90"/>
              <w:rPr>
                <w:sz w:val="18"/>
                <w:szCs w:val="18"/>
              </w:rPr>
            </w:pPr>
            <w:r w:rsidRPr="004668EC">
              <w:rPr>
                <w:color w:val="000000"/>
                <w:sz w:val="18"/>
                <w:szCs w:val="18"/>
              </w:rPr>
              <w:t>Proven</w:t>
            </w:r>
            <w:r w:rsidR="00C9005A">
              <w:rPr>
                <w:color w:val="000000"/>
                <w:sz w:val="18"/>
                <w:szCs w:val="18"/>
              </w:rPr>
              <w:t xml:space="preserve"> </w:t>
            </w:r>
            <w:r w:rsidRPr="004668EC">
              <w:rPr>
                <w:color w:val="000000"/>
                <w:sz w:val="18"/>
                <w:szCs w:val="18"/>
              </w:rPr>
              <w:t xml:space="preserve">leadership and management experience in </w:t>
            </w:r>
            <w:r w:rsidRPr="004668EC">
              <w:rPr>
                <w:sz w:val="18"/>
                <w:szCs w:val="18"/>
              </w:rPr>
              <w:t xml:space="preserve">a complex </w:t>
            </w:r>
            <w:proofErr w:type="spellStart"/>
            <w:r w:rsidRPr="004668EC">
              <w:rPr>
                <w:sz w:val="18"/>
                <w:szCs w:val="18"/>
              </w:rPr>
              <w:t>organisation</w:t>
            </w:r>
            <w:proofErr w:type="spellEnd"/>
            <w:r w:rsidRPr="004668EC">
              <w:rPr>
                <w:sz w:val="18"/>
                <w:szCs w:val="18"/>
              </w:rPr>
              <w:t xml:space="preserve"> within a knowledge-intensive environment </w:t>
            </w:r>
          </w:p>
          <w:p w14:paraId="69863FA4" w14:textId="133E3D16" w:rsidR="00BE6546" w:rsidRDefault="00BE6546" w:rsidP="00C82C8E">
            <w:pPr>
              <w:spacing w:after="90"/>
              <w:rPr>
                <w:sz w:val="18"/>
                <w:szCs w:val="18"/>
              </w:rPr>
            </w:pPr>
            <w:r w:rsidRPr="00217DBF">
              <w:rPr>
                <w:sz w:val="18"/>
                <w:szCs w:val="18"/>
              </w:rPr>
              <w:t xml:space="preserve">Expert knowledge of </w:t>
            </w:r>
            <w:r w:rsidR="00217DBF" w:rsidRPr="00217DBF">
              <w:rPr>
                <w:sz w:val="18"/>
                <w:szCs w:val="18"/>
              </w:rPr>
              <w:t xml:space="preserve">UK </w:t>
            </w:r>
            <w:r w:rsidRPr="00217DBF">
              <w:rPr>
                <w:sz w:val="18"/>
                <w:szCs w:val="18"/>
              </w:rPr>
              <w:t xml:space="preserve">research </w:t>
            </w:r>
            <w:r w:rsidR="00134952">
              <w:rPr>
                <w:sz w:val="18"/>
                <w:szCs w:val="18"/>
              </w:rPr>
              <w:t xml:space="preserve">environment and </w:t>
            </w:r>
            <w:r w:rsidRPr="00217DBF">
              <w:rPr>
                <w:sz w:val="18"/>
                <w:szCs w:val="18"/>
              </w:rPr>
              <w:t xml:space="preserve">funding </w:t>
            </w:r>
            <w:r w:rsidR="00217DBF" w:rsidRPr="00217DBF">
              <w:rPr>
                <w:sz w:val="18"/>
                <w:szCs w:val="18"/>
              </w:rPr>
              <w:t xml:space="preserve">landscape </w:t>
            </w:r>
            <w:r w:rsidRPr="00217DBF">
              <w:rPr>
                <w:sz w:val="18"/>
                <w:szCs w:val="18"/>
              </w:rPr>
              <w:t>with a successful record of leading and winning major funding bids</w:t>
            </w:r>
          </w:p>
          <w:p w14:paraId="798E73DE" w14:textId="37B25417" w:rsidR="009F1423" w:rsidRPr="00BE6546" w:rsidRDefault="00F27D4D" w:rsidP="00C82C8E">
            <w:pPr>
              <w:spacing w:after="90"/>
              <w:rPr>
                <w:sz w:val="18"/>
                <w:szCs w:val="18"/>
              </w:rPr>
            </w:pPr>
            <w:r>
              <w:rPr>
                <w:sz w:val="18"/>
                <w:szCs w:val="18"/>
              </w:rPr>
              <w:t xml:space="preserve">Proven experience of </w:t>
            </w:r>
            <w:r w:rsidR="009F1423">
              <w:rPr>
                <w:sz w:val="18"/>
                <w:szCs w:val="18"/>
              </w:rPr>
              <w:t>managing significant change</w:t>
            </w:r>
          </w:p>
        </w:tc>
        <w:tc>
          <w:tcPr>
            <w:tcW w:w="3118" w:type="dxa"/>
          </w:tcPr>
          <w:p w14:paraId="17E87F20" w14:textId="4F6383AC" w:rsidR="0003225F" w:rsidRPr="0003225F" w:rsidRDefault="0003225F" w:rsidP="0003225F">
            <w:pPr>
              <w:spacing w:after="90"/>
              <w:rPr>
                <w:sz w:val="18"/>
                <w:szCs w:val="18"/>
              </w:rPr>
            </w:pPr>
            <w:r w:rsidRPr="0003225F">
              <w:rPr>
                <w:sz w:val="18"/>
                <w:szCs w:val="18"/>
              </w:rPr>
              <w:t xml:space="preserve">Senior management and leadership experience in higher education.  </w:t>
            </w:r>
          </w:p>
          <w:p w14:paraId="42D07090" w14:textId="1F7BB466" w:rsidR="00BE6546" w:rsidRPr="00BE6546" w:rsidRDefault="00BE6546" w:rsidP="00BE6546">
            <w:pPr>
              <w:pStyle w:val="TableParagraph"/>
              <w:spacing w:before="82" w:line="244" w:lineRule="auto"/>
              <w:ind w:left="55" w:right="140"/>
              <w:jc w:val="center"/>
              <w:rPr>
                <w:sz w:val="18"/>
                <w:szCs w:val="18"/>
              </w:rPr>
            </w:pPr>
          </w:p>
        </w:tc>
        <w:tc>
          <w:tcPr>
            <w:tcW w:w="1232" w:type="dxa"/>
          </w:tcPr>
          <w:p w14:paraId="1779CCED" w14:textId="788B2E53" w:rsidR="00BE6546" w:rsidRPr="00BE6546" w:rsidRDefault="00BE6546" w:rsidP="00567F46">
            <w:pPr>
              <w:pStyle w:val="TableParagraph"/>
              <w:jc w:val="center"/>
              <w:rPr>
                <w:rFonts w:cs="Lucida Sans Unicode"/>
                <w:sz w:val="18"/>
                <w:szCs w:val="18"/>
              </w:rPr>
            </w:pPr>
            <w:r w:rsidRPr="00BE6546">
              <w:rPr>
                <w:rFonts w:cs="Lucida Sans Unicode"/>
                <w:sz w:val="18"/>
                <w:szCs w:val="18"/>
              </w:rPr>
              <w:t>Application form and</w:t>
            </w:r>
          </w:p>
          <w:p w14:paraId="05BAB77D" w14:textId="0E7D1D24" w:rsidR="00BE6546" w:rsidRPr="00BE6546" w:rsidRDefault="00BE6546" w:rsidP="00567F46">
            <w:pPr>
              <w:pStyle w:val="TableParagraph"/>
              <w:jc w:val="center"/>
              <w:rPr>
                <w:rFonts w:cs="Lucida Sans Unicode"/>
                <w:sz w:val="18"/>
                <w:szCs w:val="18"/>
              </w:rPr>
            </w:pPr>
            <w:r w:rsidRPr="00BE6546">
              <w:rPr>
                <w:rFonts w:cs="Lucida Sans Unicode"/>
                <w:sz w:val="18"/>
                <w:szCs w:val="18"/>
              </w:rPr>
              <w:t>Interview</w:t>
            </w:r>
          </w:p>
          <w:p w14:paraId="3D6CA5E7" w14:textId="77777777" w:rsidR="00BE6546" w:rsidRPr="00BE6546" w:rsidRDefault="00BE6546" w:rsidP="00567F46">
            <w:pPr>
              <w:pStyle w:val="TableParagraph"/>
              <w:jc w:val="center"/>
              <w:rPr>
                <w:rFonts w:cs="Lucida Sans Unicode"/>
                <w:sz w:val="18"/>
                <w:szCs w:val="18"/>
              </w:rPr>
            </w:pPr>
          </w:p>
          <w:p w14:paraId="517B1349" w14:textId="5BD3CAE0" w:rsidR="00BE6546" w:rsidRPr="00BE6546" w:rsidRDefault="00BE6546" w:rsidP="00567F46">
            <w:pPr>
              <w:pStyle w:val="TableParagraph"/>
              <w:jc w:val="center"/>
              <w:rPr>
                <w:rFonts w:cs="Lucida Sans Unicode"/>
                <w:sz w:val="18"/>
                <w:szCs w:val="18"/>
              </w:rPr>
            </w:pPr>
          </w:p>
        </w:tc>
      </w:tr>
      <w:tr w:rsidR="00BE6546" w:rsidRPr="00B17032" w14:paraId="2C5550CA" w14:textId="77777777" w:rsidTr="00DB3D69">
        <w:trPr>
          <w:trHeight w:val="2242"/>
        </w:trPr>
        <w:tc>
          <w:tcPr>
            <w:tcW w:w="1732" w:type="dxa"/>
          </w:tcPr>
          <w:p w14:paraId="00F90A5A" w14:textId="7CD5F6F3" w:rsidR="00BE6546" w:rsidRPr="00B17032" w:rsidRDefault="00CD6C3A" w:rsidP="00B17032">
            <w:pPr>
              <w:rPr>
                <w:b/>
                <w:bCs/>
                <w:sz w:val="18"/>
                <w:szCs w:val="18"/>
              </w:rPr>
            </w:pPr>
            <w:r w:rsidRPr="00B17032">
              <w:rPr>
                <w:b/>
                <w:bCs/>
                <w:sz w:val="18"/>
                <w:szCs w:val="18"/>
              </w:rPr>
              <w:t xml:space="preserve">Expected </w:t>
            </w:r>
            <w:proofErr w:type="spellStart"/>
            <w:r w:rsidRPr="00B17032">
              <w:rPr>
                <w:b/>
                <w:bCs/>
                <w:sz w:val="18"/>
                <w:szCs w:val="18"/>
              </w:rPr>
              <w:t>Behaviours</w:t>
            </w:r>
            <w:proofErr w:type="spellEnd"/>
          </w:p>
        </w:tc>
        <w:tc>
          <w:tcPr>
            <w:tcW w:w="3544" w:type="dxa"/>
          </w:tcPr>
          <w:p w14:paraId="10054205" w14:textId="77777777" w:rsidR="006120FF" w:rsidRDefault="006120FF" w:rsidP="00B17032">
            <w:pPr>
              <w:rPr>
                <w:color w:val="000000"/>
                <w:sz w:val="18"/>
                <w:szCs w:val="18"/>
              </w:rPr>
            </w:pPr>
            <w:r w:rsidRPr="00B17032">
              <w:rPr>
                <w:color w:val="000000"/>
                <w:sz w:val="18"/>
                <w:szCs w:val="18"/>
              </w:rPr>
              <w:t xml:space="preserve">Able to apply and actively promote equality, </w:t>
            </w:r>
            <w:proofErr w:type="gramStart"/>
            <w:r w:rsidRPr="00B17032">
              <w:rPr>
                <w:color w:val="000000"/>
                <w:sz w:val="18"/>
                <w:szCs w:val="18"/>
              </w:rPr>
              <w:t>diversity</w:t>
            </w:r>
            <w:proofErr w:type="gramEnd"/>
            <w:r w:rsidRPr="00B17032">
              <w:rPr>
                <w:color w:val="000000"/>
                <w:sz w:val="18"/>
                <w:szCs w:val="18"/>
              </w:rPr>
              <w:t xml:space="preserve"> and inclusion principles to the responsibilities of the role. </w:t>
            </w:r>
          </w:p>
          <w:p w14:paraId="25E0F920" w14:textId="77777777" w:rsidR="00B17032" w:rsidRPr="00B17032" w:rsidRDefault="00B17032" w:rsidP="00B17032">
            <w:pPr>
              <w:rPr>
                <w:color w:val="000000"/>
                <w:sz w:val="18"/>
                <w:szCs w:val="18"/>
              </w:rPr>
            </w:pPr>
          </w:p>
          <w:p w14:paraId="6E3FA108" w14:textId="467079E5" w:rsidR="00BE6546" w:rsidRPr="00B17032" w:rsidRDefault="006120FF" w:rsidP="00B17032">
            <w:pPr>
              <w:rPr>
                <w:sz w:val="18"/>
                <w:szCs w:val="18"/>
              </w:rPr>
            </w:pPr>
            <w:r w:rsidRPr="00B17032">
              <w:rPr>
                <w:color w:val="000000"/>
                <w:sz w:val="18"/>
                <w:szCs w:val="18"/>
              </w:rPr>
              <w:t xml:space="preserve">As a Line Manager role </w:t>
            </w:r>
            <w:proofErr w:type="gramStart"/>
            <w:r w:rsidRPr="00B17032">
              <w:rPr>
                <w:color w:val="000000"/>
                <w:sz w:val="18"/>
                <w:szCs w:val="18"/>
              </w:rPr>
              <w:t>model</w:t>
            </w:r>
            <w:proofErr w:type="gramEnd"/>
            <w:r w:rsidRPr="00B17032">
              <w:rPr>
                <w:color w:val="000000"/>
                <w:sz w:val="18"/>
                <w:szCs w:val="18"/>
              </w:rPr>
              <w:t xml:space="preserve"> the Southampton </w:t>
            </w:r>
            <w:proofErr w:type="spellStart"/>
            <w:r w:rsidRPr="00B17032">
              <w:rPr>
                <w:color w:val="000000"/>
                <w:sz w:val="18"/>
                <w:szCs w:val="18"/>
              </w:rPr>
              <w:t>Behaviours</w:t>
            </w:r>
            <w:proofErr w:type="spellEnd"/>
            <w:r w:rsidRPr="00B17032">
              <w:rPr>
                <w:color w:val="000000"/>
                <w:sz w:val="18"/>
                <w:szCs w:val="18"/>
              </w:rPr>
              <w:t xml:space="preserve"> and work with the management team to embed them as a way of working within the </w:t>
            </w:r>
            <w:r w:rsidR="00C82C8E">
              <w:rPr>
                <w:color w:val="000000"/>
                <w:sz w:val="18"/>
                <w:szCs w:val="18"/>
              </w:rPr>
              <w:t>D</w:t>
            </w:r>
            <w:r w:rsidRPr="00B17032">
              <w:rPr>
                <w:color w:val="000000"/>
                <w:sz w:val="18"/>
                <w:szCs w:val="18"/>
              </w:rPr>
              <w:t>irectorate</w:t>
            </w:r>
          </w:p>
        </w:tc>
        <w:tc>
          <w:tcPr>
            <w:tcW w:w="3118" w:type="dxa"/>
          </w:tcPr>
          <w:p w14:paraId="1A11A938" w14:textId="77777777" w:rsidR="00BE6546" w:rsidRPr="00B17032" w:rsidRDefault="00BE6546" w:rsidP="00B17032">
            <w:pPr>
              <w:rPr>
                <w:sz w:val="18"/>
                <w:szCs w:val="18"/>
              </w:rPr>
            </w:pPr>
          </w:p>
        </w:tc>
        <w:tc>
          <w:tcPr>
            <w:tcW w:w="1232" w:type="dxa"/>
          </w:tcPr>
          <w:p w14:paraId="4E05FC4D" w14:textId="006A983F" w:rsidR="00BE6546" w:rsidRPr="00B17032" w:rsidRDefault="00BE6546" w:rsidP="00567F46">
            <w:pPr>
              <w:jc w:val="center"/>
              <w:rPr>
                <w:rFonts w:cs="Lucida Sans Unicode"/>
                <w:sz w:val="18"/>
                <w:szCs w:val="18"/>
              </w:rPr>
            </w:pPr>
            <w:r w:rsidRPr="00B17032">
              <w:rPr>
                <w:rFonts w:cs="Lucida Sans Unicode"/>
                <w:sz w:val="18"/>
                <w:szCs w:val="18"/>
              </w:rPr>
              <w:t>Application form and</w:t>
            </w:r>
          </w:p>
          <w:p w14:paraId="209250BA" w14:textId="48663FD2" w:rsidR="00BE6546" w:rsidRPr="00B17032" w:rsidRDefault="00BE6546" w:rsidP="00567F46">
            <w:pPr>
              <w:jc w:val="center"/>
              <w:rPr>
                <w:rFonts w:cs="Lucida Sans Unicode"/>
                <w:sz w:val="18"/>
                <w:szCs w:val="18"/>
              </w:rPr>
            </w:pPr>
            <w:r w:rsidRPr="00B17032">
              <w:rPr>
                <w:rFonts w:cs="Lucida Sans Unicode"/>
                <w:sz w:val="18"/>
                <w:szCs w:val="18"/>
              </w:rPr>
              <w:t>Interview</w:t>
            </w:r>
          </w:p>
          <w:p w14:paraId="66442C16" w14:textId="77777777" w:rsidR="00BE6546" w:rsidRPr="00B17032" w:rsidRDefault="00BE6546" w:rsidP="00567F46">
            <w:pPr>
              <w:jc w:val="center"/>
              <w:rPr>
                <w:rFonts w:cs="Lucida Sans Unicode"/>
                <w:sz w:val="18"/>
                <w:szCs w:val="18"/>
              </w:rPr>
            </w:pPr>
          </w:p>
          <w:p w14:paraId="4CDD93C5" w14:textId="77777777" w:rsidR="00BE6546" w:rsidRPr="00B17032" w:rsidRDefault="00BE6546" w:rsidP="00567F46">
            <w:pPr>
              <w:jc w:val="center"/>
              <w:rPr>
                <w:rFonts w:cs="Lucida Sans Unicode"/>
                <w:sz w:val="18"/>
                <w:szCs w:val="18"/>
              </w:rPr>
            </w:pPr>
          </w:p>
          <w:p w14:paraId="32957FD1" w14:textId="32A0AB83" w:rsidR="00BE6546" w:rsidRPr="00B17032" w:rsidRDefault="00BE6546" w:rsidP="00567F46">
            <w:pPr>
              <w:jc w:val="center"/>
              <w:rPr>
                <w:rFonts w:cs="Lucida Sans Unicode"/>
                <w:sz w:val="18"/>
                <w:szCs w:val="18"/>
              </w:rPr>
            </w:pPr>
          </w:p>
        </w:tc>
      </w:tr>
      <w:tr w:rsidR="00BE6546" w:rsidRPr="00F11890" w14:paraId="7E2EDEEE" w14:textId="77777777" w:rsidTr="00BE6546">
        <w:trPr>
          <w:trHeight w:val="1111"/>
        </w:trPr>
        <w:tc>
          <w:tcPr>
            <w:tcW w:w="1732" w:type="dxa"/>
          </w:tcPr>
          <w:p w14:paraId="7FF5BC24" w14:textId="3F708F99" w:rsidR="00BE6546" w:rsidRPr="00F11890" w:rsidRDefault="00BE6546" w:rsidP="00BE6546">
            <w:pPr>
              <w:pStyle w:val="TableParagraph"/>
              <w:spacing w:before="116"/>
              <w:ind w:left="57" w:right="145"/>
              <w:rPr>
                <w:b/>
                <w:bCs/>
                <w:sz w:val="18"/>
                <w:szCs w:val="18"/>
              </w:rPr>
            </w:pPr>
            <w:r w:rsidRPr="00F11890">
              <w:rPr>
                <w:b/>
                <w:bCs/>
                <w:sz w:val="18"/>
                <w:szCs w:val="18"/>
              </w:rPr>
              <w:t>P</w:t>
            </w:r>
            <w:r w:rsidR="009F0558" w:rsidRPr="00F11890">
              <w:rPr>
                <w:b/>
                <w:bCs/>
                <w:sz w:val="18"/>
                <w:szCs w:val="18"/>
              </w:rPr>
              <w:t xml:space="preserve">lanning and </w:t>
            </w:r>
            <w:r w:rsidR="00567F46" w:rsidRPr="00F11890">
              <w:rPr>
                <w:b/>
                <w:bCs/>
                <w:sz w:val="18"/>
                <w:szCs w:val="18"/>
              </w:rPr>
              <w:t>organizing</w:t>
            </w:r>
          </w:p>
          <w:p w14:paraId="60092362" w14:textId="0C1A01B4" w:rsidR="00BE6546" w:rsidRPr="00F11890" w:rsidRDefault="00BE6546" w:rsidP="00BE6546">
            <w:pPr>
              <w:spacing w:before="2" w:line="242" w:lineRule="auto"/>
              <w:ind w:right="1296"/>
              <w:rPr>
                <w:sz w:val="18"/>
                <w:szCs w:val="18"/>
              </w:rPr>
            </w:pPr>
            <w:r w:rsidRPr="00F11890">
              <w:rPr>
                <w:sz w:val="18"/>
                <w:szCs w:val="18"/>
              </w:rPr>
              <w:t xml:space="preserve"> </w:t>
            </w:r>
          </w:p>
        </w:tc>
        <w:tc>
          <w:tcPr>
            <w:tcW w:w="3544" w:type="dxa"/>
          </w:tcPr>
          <w:p w14:paraId="380777E8" w14:textId="1937DCBF" w:rsidR="0007536E" w:rsidRPr="00852D21" w:rsidRDefault="00E13173" w:rsidP="00E13173">
            <w:pPr>
              <w:spacing w:after="90"/>
              <w:rPr>
                <w:sz w:val="18"/>
                <w:szCs w:val="18"/>
              </w:rPr>
            </w:pPr>
            <w:r w:rsidRPr="00852D21">
              <w:rPr>
                <w:sz w:val="18"/>
                <w:szCs w:val="18"/>
              </w:rPr>
              <w:t>Ab</w:t>
            </w:r>
            <w:r w:rsidR="00855E87">
              <w:rPr>
                <w:sz w:val="18"/>
                <w:szCs w:val="18"/>
              </w:rPr>
              <w:t>le</w:t>
            </w:r>
            <w:r w:rsidRPr="00852D21">
              <w:rPr>
                <w:sz w:val="18"/>
                <w:szCs w:val="18"/>
              </w:rPr>
              <w:t xml:space="preserve"> to plan, lead and manage major new </w:t>
            </w:r>
            <w:r w:rsidR="00C9005A">
              <w:rPr>
                <w:sz w:val="18"/>
                <w:szCs w:val="18"/>
              </w:rPr>
              <w:t xml:space="preserve">strategic </w:t>
            </w:r>
            <w:r w:rsidRPr="00852D21">
              <w:rPr>
                <w:sz w:val="18"/>
                <w:szCs w:val="18"/>
              </w:rPr>
              <w:t xml:space="preserve">projects or significant new activities, </w:t>
            </w:r>
            <w:r w:rsidR="00855E87">
              <w:rPr>
                <w:sz w:val="18"/>
                <w:szCs w:val="18"/>
              </w:rPr>
              <w:t xml:space="preserve">with little or no precedent </w:t>
            </w:r>
            <w:r w:rsidR="0007536E" w:rsidRPr="00852D21">
              <w:rPr>
                <w:color w:val="000000"/>
                <w:sz w:val="18"/>
                <w:szCs w:val="18"/>
              </w:rPr>
              <w:t>and formulate strategic plans that reflect and support the priority needs of the university</w:t>
            </w:r>
            <w:r w:rsidR="0007536E" w:rsidRPr="00852D21">
              <w:rPr>
                <w:sz w:val="18"/>
                <w:szCs w:val="18"/>
              </w:rPr>
              <w:t xml:space="preserve"> </w:t>
            </w:r>
          </w:p>
          <w:p w14:paraId="0E1CEC76" w14:textId="77777777" w:rsidR="00852D21" w:rsidRPr="00852D21" w:rsidRDefault="00DF2039" w:rsidP="008E2CE8">
            <w:pPr>
              <w:spacing w:after="90"/>
              <w:rPr>
                <w:color w:val="000000"/>
                <w:sz w:val="18"/>
                <w:szCs w:val="18"/>
              </w:rPr>
            </w:pPr>
            <w:r w:rsidRPr="00852D21">
              <w:rPr>
                <w:color w:val="000000"/>
                <w:sz w:val="18"/>
                <w:szCs w:val="18"/>
              </w:rPr>
              <w:t xml:space="preserve">Able to plan and shape the direction of specialist professional area. </w:t>
            </w:r>
          </w:p>
          <w:p w14:paraId="545F622C" w14:textId="77777777" w:rsidR="00DB3D69" w:rsidRPr="00852D21" w:rsidRDefault="00DB3D69" w:rsidP="003E473D">
            <w:pPr>
              <w:tabs>
                <w:tab w:val="left" w:pos="0"/>
              </w:tabs>
              <w:suppressAutoHyphens/>
              <w:rPr>
                <w:sz w:val="18"/>
                <w:szCs w:val="18"/>
              </w:rPr>
            </w:pPr>
          </w:p>
          <w:p w14:paraId="1595D817" w14:textId="77777777" w:rsidR="003E473D" w:rsidRPr="00852D21" w:rsidRDefault="003E473D" w:rsidP="003E473D">
            <w:pPr>
              <w:spacing w:after="90"/>
              <w:rPr>
                <w:sz w:val="18"/>
                <w:szCs w:val="18"/>
              </w:rPr>
            </w:pPr>
            <w:r w:rsidRPr="00852D21">
              <w:rPr>
                <w:sz w:val="18"/>
                <w:szCs w:val="18"/>
              </w:rPr>
              <w:t xml:space="preserve">Experience of strategic and financial planning and the preparation of business plans </w:t>
            </w:r>
          </w:p>
          <w:p w14:paraId="599F43D0" w14:textId="43514E89" w:rsidR="00BE6546" w:rsidRPr="00F11890" w:rsidRDefault="00BE6546" w:rsidP="00DB3D69">
            <w:pPr>
              <w:rPr>
                <w:sz w:val="18"/>
                <w:szCs w:val="18"/>
              </w:rPr>
            </w:pPr>
          </w:p>
        </w:tc>
        <w:tc>
          <w:tcPr>
            <w:tcW w:w="3118" w:type="dxa"/>
          </w:tcPr>
          <w:p w14:paraId="4DF95AE7" w14:textId="77777777" w:rsidR="00BE6546" w:rsidRPr="00F11890" w:rsidRDefault="00BE6546" w:rsidP="00BE6546">
            <w:pPr>
              <w:pStyle w:val="TableParagraph"/>
              <w:rPr>
                <w:sz w:val="18"/>
                <w:szCs w:val="18"/>
              </w:rPr>
            </w:pPr>
          </w:p>
        </w:tc>
        <w:tc>
          <w:tcPr>
            <w:tcW w:w="1232" w:type="dxa"/>
          </w:tcPr>
          <w:p w14:paraId="6C41B118" w14:textId="2D4598A8" w:rsidR="00BE6546" w:rsidRPr="00F11890" w:rsidRDefault="00BE6546" w:rsidP="00567F46">
            <w:pPr>
              <w:pStyle w:val="TableParagraph"/>
              <w:jc w:val="center"/>
              <w:rPr>
                <w:rFonts w:cs="Lucida Sans Unicode"/>
                <w:sz w:val="18"/>
                <w:szCs w:val="18"/>
              </w:rPr>
            </w:pPr>
            <w:r w:rsidRPr="00F11890">
              <w:rPr>
                <w:rFonts w:cs="Lucida Sans Unicode"/>
                <w:sz w:val="18"/>
                <w:szCs w:val="18"/>
              </w:rPr>
              <w:t>Application form and</w:t>
            </w:r>
          </w:p>
          <w:p w14:paraId="2F33C70D" w14:textId="77777777" w:rsidR="00BE6546" w:rsidRPr="00F11890" w:rsidRDefault="00BE6546" w:rsidP="00567F46">
            <w:pPr>
              <w:pStyle w:val="TableParagraph"/>
              <w:jc w:val="center"/>
              <w:rPr>
                <w:rFonts w:cs="Lucida Sans Unicode"/>
                <w:sz w:val="18"/>
                <w:szCs w:val="18"/>
              </w:rPr>
            </w:pPr>
            <w:r w:rsidRPr="00F11890">
              <w:rPr>
                <w:rFonts w:cs="Lucida Sans Unicode"/>
                <w:sz w:val="18"/>
                <w:szCs w:val="18"/>
              </w:rPr>
              <w:t>Interview</w:t>
            </w:r>
          </w:p>
          <w:p w14:paraId="72212FAC" w14:textId="77777777" w:rsidR="00BE6546" w:rsidRPr="00F11890" w:rsidRDefault="00BE6546" w:rsidP="00567F46">
            <w:pPr>
              <w:pStyle w:val="TableParagraph"/>
              <w:jc w:val="center"/>
              <w:rPr>
                <w:rFonts w:cs="Lucida Sans Unicode"/>
                <w:sz w:val="18"/>
                <w:szCs w:val="18"/>
              </w:rPr>
            </w:pPr>
          </w:p>
        </w:tc>
      </w:tr>
      <w:tr w:rsidR="00BE6546" w:rsidRPr="000E7ABA" w14:paraId="37855E10" w14:textId="77777777" w:rsidTr="00D736E6">
        <w:trPr>
          <w:trHeight w:val="558"/>
        </w:trPr>
        <w:tc>
          <w:tcPr>
            <w:tcW w:w="1732" w:type="dxa"/>
          </w:tcPr>
          <w:p w14:paraId="672B3DA1" w14:textId="5FAF7E3A" w:rsidR="00BE6546" w:rsidRPr="000E7ABA" w:rsidRDefault="001D0389" w:rsidP="00BE6546">
            <w:pPr>
              <w:pStyle w:val="TableParagraph"/>
              <w:spacing w:before="116" w:line="244" w:lineRule="auto"/>
              <w:ind w:left="57" w:right="298"/>
              <w:rPr>
                <w:b/>
                <w:bCs/>
                <w:sz w:val="18"/>
                <w:szCs w:val="18"/>
              </w:rPr>
            </w:pPr>
            <w:r w:rsidRPr="000E7ABA">
              <w:rPr>
                <w:b/>
                <w:bCs/>
                <w:sz w:val="18"/>
                <w:szCs w:val="18"/>
              </w:rPr>
              <w:t>Problem solving and initiative</w:t>
            </w:r>
          </w:p>
        </w:tc>
        <w:tc>
          <w:tcPr>
            <w:tcW w:w="3544" w:type="dxa"/>
          </w:tcPr>
          <w:p w14:paraId="3259FB95" w14:textId="0F1C4CA7" w:rsidR="000E7ABA" w:rsidRDefault="000E7ABA" w:rsidP="000E7ABA">
            <w:pPr>
              <w:rPr>
                <w:color w:val="000000"/>
                <w:sz w:val="18"/>
                <w:szCs w:val="18"/>
              </w:rPr>
            </w:pPr>
            <w:r w:rsidRPr="000E7ABA">
              <w:rPr>
                <w:color w:val="000000"/>
                <w:sz w:val="18"/>
                <w:szCs w:val="18"/>
              </w:rPr>
              <w:t>Ab</w:t>
            </w:r>
            <w:r w:rsidR="009D59DE">
              <w:rPr>
                <w:color w:val="000000"/>
                <w:sz w:val="18"/>
                <w:szCs w:val="18"/>
              </w:rPr>
              <w:t>le</w:t>
            </w:r>
            <w:r w:rsidRPr="000E7ABA">
              <w:rPr>
                <w:color w:val="000000"/>
                <w:sz w:val="18"/>
                <w:szCs w:val="18"/>
              </w:rPr>
              <w:t xml:space="preserve"> to make judgements on significant new problems where precedent may not apply</w:t>
            </w:r>
          </w:p>
          <w:p w14:paraId="6E9D4F82" w14:textId="77777777" w:rsidR="009D59DE" w:rsidRPr="000E7ABA" w:rsidRDefault="009D59DE" w:rsidP="000E7ABA">
            <w:pPr>
              <w:rPr>
                <w:color w:val="000000"/>
                <w:sz w:val="18"/>
                <w:szCs w:val="18"/>
              </w:rPr>
            </w:pPr>
          </w:p>
          <w:p w14:paraId="23CE31A7" w14:textId="651AAA4C" w:rsidR="000E7ABA" w:rsidRDefault="00F304D0" w:rsidP="000E7ABA">
            <w:pPr>
              <w:rPr>
                <w:color w:val="000000"/>
                <w:sz w:val="18"/>
                <w:szCs w:val="18"/>
              </w:rPr>
            </w:pPr>
            <w:r w:rsidRPr="009D59DE">
              <w:rPr>
                <w:color w:val="000000"/>
                <w:sz w:val="18"/>
                <w:szCs w:val="18"/>
              </w:rPr>
              <w:t>Able to develop significant new concepts and original ideas within one’s field in response to intractable issues of importance to the University</w:t>
            </w:r>
            <w:r w:rsidR="009D59DE" w:rsidRPr="009D59DE">
              <w:rPr>
                <w:color w:val="000000"/>
                <w:sz w:val="18"/>
                <w:szCs w:val="18"/>
              </w:rPr>
              <w:t xml:space="preserve"> </w:t>
            </w:r>
          </w:p>
          <w:p w14:paraId="0B881F3A" w14:textId="77777777" w:rsidR="009D59DE" w:rsidRPr="009D59DE" w:rsidRDefault="009D59DE" w:rsidP="000E7ABA">
            <w:pPr>
              <w:rPr>
                <w:color w:val="000000"/>
                <w:sz w:val="18"/>
                <w:szCs w:val="18"/>
              </w:rPr>
            </w:pPr>
          </w:p>
          <w:p w14:paraId="41155194" w14:textId="4BB55E29" w:rsidR="000E7ABA" w:rsidRPr="000E7ABA" w:rsidRDefault="000E7ABA" w:rsidP="000E7ABA">
            <w:pPr>
              <w:rPr>
                <w:color w:val="000000"/>
                <w:sz w:val="18"/>
                <w:szCs w:val="18"/>
              </w:rPr>
            </w:pPr>
            <w:r w:rsidRPr="000E7ABA">
              <w:rPr>
                <w:color w:val="000000"/>
                <w:sz w:val="18"/>
                <w:szCs w:val="18"/>
              </w:rPr>
              <w:t>Ab</w:t>
            </w:r>
            <w:r w:rsidR="009D59DE">
              <w:rPr>
                <w:color w:val="000000"/>
                <w:sz w:val="18"/>
                <w:szCs w:val="18"/>
              </w:rPr>
              <w:t xml:space="preserve">le </w:t>
            </w:r>
            <w:r w:rsidRPr="000E7ABA">
              <w:rPr>
                <w:color w:val="000000"/>
                <w:sz w:val="18"/>
                <w:szCs w:val="18"/>
              </w:rPr>
              <w:t>to think strategically and grasp complex issues</w:t>
            </w:r>
          </w:p>
          <w:p w14:paraId="781560DE" w14:textId="77777777" w:rsidR="000E7ABA" w:rsidRPr="000E7ABA" w:rsidRDefault="000E7ABA" w:rsidP="000E7ABA">
            <w:pPr>
              <w:rPr>
                <w:color w:val="000000"/>
                <w:sz w:val="18"/>
                <w:szCs w:val="18"/>
              </w:rPr>
            </w:pPr>
          </w:p>
          <w:p w14:paraId="69E77B6C" w14:textId="07EA2D47" w:rsidR="000E7ABA" w:rsidRPr="000E7ABA" w:rsidRDefault="000E7ABA" w:rsidP="000E7ABA">
            <w:pPr>
              <w:spacing w:after="90"/>
              <w:rPr>
                <w:sz w:val="18"/>
                <w:szCs w:val="18"/>
              </w:rPr>
            </w:pPr>
            <w:r w:rsidRPr="000E7ABA">
              <w:rPr>
                <w:sz w:val="18"/>
                <w:szCs w:val="18"/>
              </w:rPr>
              <w:t>Ab</w:t>
            </w:r>
            <w:r w:rsidR="009D59DE">
              <w:rPr>
                <w:sz w:val="18"/>
                <w:szCs w:val="18"/>
              </w:rPr>
              <w:t>le</w:t>
            </w:r>
            <w:r w:rsidRPr="000E7ABA">
              <w:rPr>
                <w:sz w:val="18"/>
                <w:szCs w:val="18"/>
              </w:rPr>
              <w:t xml:space="preserve"> to rapidly </w:t>
            </w:r>
            <w:proofErr w:type="spellStart"/>
            <w:r w:rsidRPr="000E7ABA">
              <w:rPr>
                <w:sz w:val="18"/>
                <w:szCs w:val="18"/>
              </w:rPr>
              <w:t>analyse</w:t>
            </w:r>
            <w:proofErr w:type="spellEnd"/>
            <w:r w:rsidRPr="000E7ABA">
              <w:rPr>
                <w:sz w:val="18"/>
                <w:szCs w:val="18"/>
              </w:rPr>
              <w:t xml:space="preserve"> and manage issues on a critical path</w:t>
            </w:r>
          </w:p>
          <w:p w14:paraId="7076C436" w14:textId="19695805" w:rsidR="000E7ABA" w:rsidRPr="000E7ABA" w:rsidRDefault="000E7ABA" w:rsidP="000E7ABA">
            <w:pPr>
              <w:tabs>
                <w:tab w:val="left" w:pos="0"/>
              </w:tabs>
              <w:suppressAutoHyphens/>
              <w:rPr>
                <w:sz w:val="18"/>
                <w:szCs w:val="18"/>
              </w:rPr>
            </w:pPr>
            <w:r w:rsidRPr="000E7ABA">
              <w:rPr>
                <w:sz w:val="18"/>
                <w:szCs w:val="18"/>
              </w:rPr>
              <w:t>Ab</w:t>
            </w:r>
            <w:r w:rsidR="009D59DE">
              <w:rPr>
                <w:sz w:val="18"/>
                <w:szCs w:val="18"/>
              </w:rPr>
              <w:t>le</w:t>
            </w:r>
            <w:r w:rsidRPr="000E7ABA">
              <w:rPr>
                <w:sz w:val="18"/>
                <w:szCs w:val="18"/>
              </w:rPr>
              <w:t xml:space="preserve"> to contribute to the resolution of complex issues whilst </w:t>
            </w:r>
            <w:r w:rsidR="00C9005A">
              <w:rPr>
                <w:sz w:val="18"/>
                <w:szCs w:val="18"/>
              </w:rPr>
              <w:t xml:space="preserve">ensuring </w:t>
            </w:r>
            <w:r w:rsidRPr="000E7ABA">
              <w:rPr>
                <w:sz w:val="18"/>
                <w:szCs w:val="18"/>
              </w:rPr>
              <w:t>deadlines</w:t>
            </w:r>
            <w:r w:rsidR="00C9005A">
              <w:rPr>
                <w:sz w:val="18"/>
                <w:szCs w:val="18"/>
              </w:rPr>
              <w:t xml:space="preserve"> are met</w:t>
            </w:r>
          </w:p>
          <w:p w14:paraId="121C3B6F" w14:textId="46E5BD03" w:rsidR="00BE6546" w:rsidRPr="000E7ABA" w:rsidRDefault="00BE6546" w:rsidP="00BE6546">
            <w:pPr>
              <w:pStyle w:val="TableParagraph"/>
              <w:spacing w:before="88" w:line="244" w:lineRule="auto"/>
              <w:ind w:left="55"/>
              <w:jc w:val="center"/>
              <w:rPr>
                <w:sz w:val="18"/>
                <w:szCs w:val="18"/>
              </w:rPr>
            </w:pPr>
          </w:p>
        </w:tc>
        <w:tc>
          <w:tcPr>
            <w:tcW w:w="3118" w:type="dxa"/>
          </w:tcPr>
          <w:p w14:paraId="6020BBBB" w14:textId="4958347A" w:rsidR="00BE6546" w:rsidRPr="000E7ABA" w:rsidRDefault="00BE6546" w:rsidP="00BE6546">
            <w:pPr>
              <w:pStyle w:val="TableParagraph"/>
              <w:spacing w:before="118"/>
              <w:ind w:left="55"/>
              <w:rPr>
                <w:sz w:val="18"/>
                <w:szCs w:val="18"/>
              </w:rPr>
            </w:pPr>
          </w:p>
        </w:tc>
        <w:tc>
          <w:tcPr>
            <w:tcW w:w="1232" w:type="dxa"/>
          </w:tcPr>
          <w:p w14:paraId="1CCBB855" w14:textId="03C68F08" w:rsidR="00BE6546" w:rsidRPr="000E7ABA" w:rsidRDefault="00BE6546" w:rsidP="00567F46">
            <w:pPr>
              <w:pStyle w:val="TableParagraph"/>
              <w:jc w:val="center"/>
              <w:rPr>
                <w:rFonts w:cs="Lucida Sans Unicode"/>
                <w:sz w:val="18"/>
                <w:szCs w:val="18"/>
              </w:rPr>
            </w:pPr>
            <w:r w:rsidRPr="000E7ABA">
              <w:rPr>
                <w:rFonts w:cs="Lucida Sans Unicode"/>
                <w:sz w:val="18"/>
                <w:szCs w:val="18"/>
              </w:rPr>
              <w:t>Application form and</w:t>
            </w:r>
          </w:p>
          <w:p w14:paraId="4E6B5039" w14:textId="77777777" w:rsidR="00BE6546" w:rsidRPr="000E7ABA" w:rsidRDefault="00BE6546" w:rsidP="00567F46">
            <w:pPr>
              <w:pStyle w:val="TableParagraph"/>
              <w:jc w:val="center"/>
              <w:rPr>
                <w:rFonts w:cs="Lucida Sans Unicode"/>
                <w:sz w:val="18"/>
                <w:szCs w:val="18"/>
              </w:rPr>
            </w:pPr>
            <w:r w:rsidRPr="000E7ABA">
              <w:rPr>
                <w:rFonts w:cs="Lucida Sans Unicode"/>
                <w:sz w:val="18"/>
                <w:szCs w:val="18"/>
              </w:rPr>
              <w:t>Interview</w:t>
            </w:r>
          </w:p>
          <w:p w14:paraId="62CEEDCB" w14:textId="77777777" w:rsidR="00BE6546" w:rsidRPr="000E7ABA" w:rsidRDefault="00BE6546" w:rsidP="00567F46">
            <w:pPr>
              <w:pStyle w:val="TableParagraph"/>
              <w:jc w:val="center"/>
              <w:rPr>
                <w:rFonts w:cs="Lucida Sans Unicode"/>
                <w:sz w:val="18"/>
                <w:szCs w:val="18"/>
              </w:rPr>
            </w:pPr>
          </w:p>
        </w:tc>
      </w:tr>
      <w:tr w:rsidR="00BE6546" w:rsidRPr="00C8689D" w14:paraId="53A37F3F" w14:textId="77777777" w:rsidTr="00BE6546">
        <w:trPr>
          <w:trHeight w:val="1716"/>
        </w:trPr>
        <w:tc>
          <w:tcPr>
            <w:tcW w:w="1732" w:type="dxa"/>
          </w:tcPr>
          <w:p w14:paraId="12765313" w14:textId="6074E030" w:rsidR="00BE6546" w:rsidRPr="00C8689D" w:rsidRDefault="001D5A62" w:rsidP="00BE6546">
            <w:pPr>
              <w:pStyle w:val="TableParagraph"/>
              <w:spacing w:before="116" w:line="244" w:lineRule="auto"/>
              <w:ind w:left="57"/>
              <w:rPr>
                <w:b/>
                <w:bCs/>
                <w:sz w:val="18"/>
                <w:szCs w:val="18"/>
              </w:rPr>
            </w:pPr>
            <w:r w:rsidRPr="00C8689D">
              <w:rPr>
                <w:b/>
                <w:bCs/>
                <w:sz w:val="18"/>
                <w:szCs w:val="18"/>
              </w:rPr>
              <w:lastRenderedPageBreak/>
              <w:t>Management and teamwork</w:t>
            </w:r>
            <w:r w:rsidRPr="00C8689D">
              <w:rPr>
                <w:b/>
                <w:bCs/>
                <w:spacing w:val="-2"/>
                <w:sz w:val="18"/>
                <w:szCs w:val="18"/>
              </w:rPr>
              <w:t xml:space="preserve"> </w:t>
            </w:r>
          </w:p>
        </w:tc>
        <w:tc>
          <w:tcPr>
            <w:tcW w:w="3544" w:type="dxa"/>
          </w:tcPr>
          <w:p w14:paraId="09CCDB55" w14:textId="77777777" w:rsidR="007C4DF2" w:rsidRDefault="007C4DF2" w:rsidP="004B2CFF">
            <w:pPr>
              <w:spacing w:after="90"/>
              <w:rPr>
                <w:color w:val="000000"/>
                <w:sz w:val="18"/>
                <w:szCs w:val="18"/>
              </w:rPr>
            </w:pPr>
            <w:r w:rsidRPr="007C4DF2">
              <w:rPr>
                <w:color w:val="000000"/>
                <w:sz w:val="18"/>
                <w:szCs w:val="18"/>
              </w:rPr>
              <w:t xml:space="preserve">Able to proactively develop team dynamics and performance, ensuring quality standards are consistently achieved. </w:t>
            </w:r>
          </w:p>
          <w:p w14:paraId="0C73EF45" w14:textId="77777777" w:rsidR="007C4DF2" w:rsidRDefault="007C4DF2" w:rsidP="004B2CFF">
            <w:pPr>
              <w:spacing w:after="90"/>
              <w:rPr>
                <w:color w:val="000000"/>
                <w:sz w:val="18"/>
                <w:szCs w:val="18"/>
              </w:rPr>
            </w:pPr>
            <w:r w:rsidRPr="007C4DF2">
              <w:rPr>
                <w:color w:val="000000"/>
                <w:sz w:val="18"/>
                <w:szCs w:val="18"/>
              </w:rPr>
              <w:t xml:space="preserve">Able to foster positive relationships both within and outside of own department. </w:t>
            </w:r>
          </w:p>
          <w:p w14:paraId="093149FE" w14:textId="1306F1B9" w:rsidR="007C4DF2" w:rsidRPr="007C4DF2" w:rsidRDefault="007C4DF2" w:rsidP="004B2CFF">
            <w:pPr>
              <w:spacing w:after="90"/>
              <w:rPr>
                <w:sz w:val="18"/>
                <w:szCs w:val="18"/>
              </w:rPr>
            </w:pPr>
            <w:r w:rsidRPr="007C4DF2">
              <w:rPr>
                <w:color w:val="000000"/>
                <w:sz w:val="18"/>
                <w:szCs w:val="18"/>
              </w:rPr>
              <w:t>Able to proactively work with senior managers across the University to achieve key deliverables.</w:t>
            </w:r>
          </w:p>
          <w:p w14:paraId="1DD82A58" w14:textId="79628A62" w:rsidR="00FE626E" w:rsidRPr="00F11890" w:rsidRDefault="00FE626E" w:rsidP="00FE626E">
            <w:pPr>
              <w:spacing w:after="90"/>
              <w:rPr>
                <w:sz w:val="18"/>
                <w:szCs w:val="18"/>
              </w:rPr>
            </w:pPr>
            <w:r w:rsidRPr="00F11890">
              <w:rPr>
                <w:color w:val="000000"/>
                <w:sz w:val="18"/>
                <w:szCs w:val="18"/>
              </w:rPr>
              <w:t>Ab</w:t>
            </w:r>
            <w:r w:rsidR="009D59DE">
              <w:rPr>
                <w:color w:val="000000"/>
                <w:sz w:val="18"/>
                <w:szCs w:val="18"/>
              </w:rPr>
              <w:t xml:space="preserve">le </w:t>
            </w:r>
            <w:r w:rsidRPr="00F11890">
              <w:rPr>
                <w:color w:val="000000"/>
                <w:sz w:val="18"/>
                <w:szCs w:val="18"/>
              </w:rPr>
              <w:t xml:space="preserve">to champion and oversee the </w:t>
            </w:r>
            <w:r>
              <w:rPr>
                <w:color w:val="000000"/>
                <w:sz w:val="18"/>
                <w:szCs w:val="18"/>
              </w:rPr>
              <w:t xml:space="preserve">team’s </w:t>
            </w:r>
            <w:r w:rsidRPr="00F11890">
              <w:rPr>
                <w:color w:val="000000"/>
                <w:sz w:val="18"/>
                <w:szCs w:val="18"/>
              </w:rPr>
              <w:t xml:space="preserve">contribution to the University’s strategy </w:t>
            </w:r>
          </w:p>
          <w:p w14:paraId="2F543B8B" w14:textId="5463D83F" w:rsidR="00145FAB" w:rsidRDefault="00145FAB" w:rsidP="00145FAB">
            <w:pPr>
              <w:spacing w:after="90"/>
              <w:rPr>
                <w:sz w:val="18"/>
                <w:szCs w:val="18"/>
              </w:rPr>
            </w:pPr>
            <w:r w:rsidRPr="007C4DF2">
              <w:rPr>
                <w:sz w:val="18"/>
                <w:szCs w:val="18"/>
              </w:rPr>
              <w:t>Ab</w:t>
            </w:r>
            <w:r w:rsidR="009D59DE">
              <w:rPr>
                <w:sz w:val="18"/>
                <w:szCs w:val="18"/>
              </w:rPr>
              <w:t>le</w:t>
            </w:r>
            <w:r w:rsidRPr="007C4DF2" w:rsidDel="00E621A3">
              <w:rPr>
                <w:sz w:val="18"/>
                <w:szCs w:val="18"/>
              </w:rPr>
              <w:t xml:space="preserve"> </w:t>
            </w:r>
            <w:r w:rsidRPr="007C4DF2">
              <w:rPr>
                <w:sz w:val="18"/>
                <w:szCs w:val="18"/>
              </w:rPr>
              <w:t xml:space="preserve">to provide expert guidance and advice to colleagues to </w:t>
            </w:r>
            <w:r w:rsidR="00EE707D">
              <w:rPr>
                <w:sz w:val="18"/>
                <w:szCs w:val="18"/>
              </w:rPr>
              <w:t xml:space="preserve">inform strategic planning or to </w:t>
            </w:r>
            <w:r w:rsidRPr="007C4DF2">
              <w:rPr>
                <w:sz w:val="18"/>
                <w:szCs w:val="18"/>
              </w:rPr>
              <w:t>resolve complex problems.</w:t>
            </w:r>
          </w:p>
          <w:p w14:paraId="1C9EFD94" w14:textId="5E0FA20D" w:rsidR="00BE6546" w:rsidRPr="007C4DF2" w:rsidRDefault="004B2CFF" w:rsidP="00914F7D">
            <w:pPr>
              <w:pStyle w:val="TableParagraph"/>
              <w:spacing w:before="85"/>
              <w:rPr>
                <w:sz w:val="18"/>
                <w:szCs w:val="18"/>
              </w:rPr>
            </w:pPr>
            <w:r w:rsidRPr="007C4DF2">
              <w:rPr>
                <w:sz w:val="18"/>
                <w:szCs w:val="18"/>
              </w:rPr>
              <w:t>.</w:t>
            </w:r>
          </w:p>
        </w:tc>
        <w:tc>
          <w:tcPr>
            <w:tcW w:w="3118" w:type="dxa"/>
          </w:tcPr>
          <w:p w14:paraId="1A72D988" w14:textId="77777777" w:rsidR="00BE6546" w:rsidRPr="007C4DF2" w:rsidRDefault="00BE6546" w:rsidP="00BE6546">
            <w:pPr>
              <w:pStyle w:val="TableParagraph"/>
              <w:rPr>
                <w:sz w:val="18"/>
                <w:szCs w:val="18"/>
              </w:rPr>
            </w:pPr>
          </w:p>
        </w:tc>
        <w:tc>
          <w:tcPr>
            <w:tcW w:w="1232" w:type="dxa"/>
          </w:tcPr>
          <w:p w14:paraId="430FE3D0" w14:textId="57724BF5" w:rsidR="00BE6546" w:rsidRPr="00C8689D" w:rsidRDefault="00BE6546" w:rsidP="00C8689D">
            <w:pPr>
              <w:spacing w:before="38" w:line="242" w:lineRule="auto"/>
              <w:jc w:val="center"/>
              <w:rPr>
                <w:sz w:val="18"/>
                <w:szCs w:val="18"/>
              </w:rPr>
            </w:pPr>
            <w:r w:rsidRPr="00C8689D">
              <w:rPr>
                <w:color w:val="1A1A1A"/>
                <w:w w:val="110"/>
                <w:sz w:val="18"/>
                <w:szCs w:val="18"/>
              </w:rPr>
              <w:t>Application form</w:t>
            </w:r>
            <w:r w:rsidR="00C8689D">
              <w:rPr>
                <w:color w:val="1A1A1A"/>
                <w:w w:val="110"/>
                <w:sz w:val="18"/>
                <w:szCs w:val="18"/>
              </w:rPr>
              <w:t xml:space="preserve"> and</w:t>
            </w:r>
            <w:r w:rsidRPr="00C8689D">
              <w:rPr>
                <w:color w:val="1A1A1A"/>
                <w:w w:val="110"/>
                <w:sz w:val="18"/>
                <w:szCs w:val="18"/>
              </w:rPr>
              <w:t xml:space="preserve"> </w:t>
            </w:r>
            <w:r w:rsidRPr="00C8689D">
              <w:rPr>
                <w:color w:val="2A2A2A"/>
                <w:w w:val="110"/>
                <w:sz w:val="18"/>
                <w:szCs w:val="18"/>
              </w:rPr>
              <w:t>interview</w:t>
            </w:r>
          </w:p>
        </w:tc>
      </w:tr>
      <w:tr w:rsidR="00BE6546" w:rsidRPr="0005013A" w14:paraId="4F41B2CE" w14:textId="77777777" w:rsidTr="00BE6546">
        <w:trPr>
          <w:trHeight w:val="779"/>
        </w:trPr>
        <w:tc>
          <w:tcPr>
            <w:tcW w:w="1732" w:type="dxa"/>
          </w:tcPr>
          <w:p w14:paraId="4255882D" w14:textId="59A91C0D" w:rsidR="00BE6546" w:rsidRPr="0005013A" w:rsidRDefault="00937A83" w:rsidP="00BE6546">
            <w:pPr>
              <w:pStyle w:val="TableParagraph"/>
              <w:spacing w:before="116" w:line="244" w:lineRule="auto"/>
              <w:ind w:left="57"/>
              <w:rPr>
                <w:b/>
                <w:bCs/>
                <w:sz w:val="18"/>
                <w:szCs w:val="18"/>
              </w:rPr>
            </w:pPr>
            <w:r w:rsidRPr="0005013A">
              <w:rPr>
                <w:b/>
                <w:bCs/>
                <w:sz w:val="18"/>
                <w:szCs w:val="18"/>
              </w:rPr>
              <w:t>Communicating and influencing</w:t>
            </w:r>
          </w:p>
        </w:tc>
        <w:tc>
          <w:tcPr>
            <w:tcW w:w="3544" w:type="dxa"/>
          </w:tcPr>
          <w:p w14:paraId="2FEE3C2F" w14:textId="0CD7CA0B" w:rsidR="000A2BA8" w:rsidRPr="00DE74A9" w:rsidRDefault="000A2BA8" w:rsidP="0005013A">
            <w:pPr>
              <w:spacing w:after="90"/>
              <w:rPr>
                <w:color w:val="000000"/>
                <w:sz w:val="18"/>
                <w:szCs w:val="18"/>
              </w:rPr>
            </w:pPr>
            <w:r w:rsidRPr="0005013A">
              <w:rPr>
                <w:sz w:val="18"/>
                <w:szCs w:val="18"/>
              </w:rPr>
              <w:t>Ab</w:t>
            </w:r>
            <w:r w:rsidR="00C9005A">
              <w:rPr>
                <w:sz w:val="18"/>
                <w:szCs w:val="18"/>
              </w:rPr>
              <w:t>le</w:t>
            </w:r>
            <w:r w:rsidRPr="0005013A">
              <w:rPr>
                <w:sz w:val="18"/>
                <w:szCs w:val="18"/>
              </w:rPr>
              <w:t xml:space="preserve"> to persuade and influence in order to</w:t>
            </w:r>
            <w:r w:rsidRPr="0005013A">
              <w:rPr>
                <w:color w:val="000000"/>
                <w:sz w:val="18"/>
                <w:szCs w:val="18"/>
              </w:rPr>
              <w:t xml:space="preserve"> develop strategies and </w:t>
            </w:r>
            <w:r w:rsidRPr="0005013A">
              <w:rPr>
                <w:sz w:val="18"/>
                <w:szCs w:val="18"/>
              </w:rPr>
              <w:t xml:space="preserve">foster and maintain </w:t>
            </w:r>
            <w:proofErr w:type="spellStart"/>
            <w:proofErr w:type="gramStart"/>
            <w:r w:rsidRPr="0005013A">
              <w:rPr>
                <w:sz w:val="18"/>
                <w:szCs w:val="18"/>
              </w:rPr>
              <w:t>relationships.</w:t>
            </w:r>
            <w:r w:rsidR="008D0961">
              <w:rPr>
                <w:color w:val="000000"/>
                <w:sz w:val="18"/>
                <w:szCs w:val="18"/>
              </w:rPr>
              <w:t>A</w:t>
            </w:r>
            <w:r w:rsidR="00891BA6">
              <w:rPr>
                <w:color w:val="000000"/>
                <w:sz w:val="18"/>
                <w:szCs w:val="18"/>
              </w:rPr>
              <w:t>b</w:t>
            </w:r>
            <w:r w:rsidR="008D0961">
              <w:rPr>
                <w:color w:val="000000"/>
                <w:sz w:val="18"/>
                <w:szCs w:val="18"/>
              </w:rPr>
              <w:t>le</w:t>
            </w:r>
            <w:proofErr w:type="spellEnd"/>
            <w:proofErr w:type="gramEnd"/>
            <w:r w:rsidR="00891BA6">
              <w:rPr>
                <w:color w:val="000000"/>
                <w:sz w:val="18"/>
                <w:szCs w:val="18"/>
              </w:rPr>
              <w:t xml:space="preserve"> to </w:t>
            </w:r>
            <w:r w:rsidR="008D0961">
              <w:rPr>
                <w:color w:val="000000"/>
                <w:sz w:val="18"/>
                <w:szCs w:val="18"/>
              </w:rPr>
              <w:t xml:space="preserve">effectively </w:t>
            </w:r>
            <w:r w:rsidR="00891BA6">
              <w:rPr>
                <w:color w:val="000000"/>
                <w:sz w:val="18"/>
                <w:szCs w:val="18"/>
              </w:rPr>
              <w:t>influence in order</w:t>
            </w:r>
            <w:r w:rsidRPr="0005013A">
              <w:rPr>
                <w:color w:val="000000"/>
                <w:sz w:val="18"/>
                <w:szCs w:val="18"/>
              </w:rPr>
              <w:t xml:space="preserve"> to lead and achieve results across a distributed </w:t>
            </w:r>
            <w:proofErr w:type="spellStart"/>
            <w:r w:rsidRPr="0005013A">
              <w:rPr>
                <w:color w:val="000000"/>
                <w:sz w:val="18"/>
                <w:szCs w:val="18"/>
              </w:rPr>
              <w:t>organisation</w:t>
            </w:r>
            <w:proofErr w:type="spellEnd"/>
            <w:r w:rsidRPr="0005013A">
              <w:rPr>
                <w:color w:val="000000"/>
                <w:sz w:val="18"/>
                <w:szCs w:val="18"/>
              </w:rPr>
              <w:t xml:space="preserve"> without direct management control of all dependencies</w:t>
            </w:r>
            <w:r w:rsidR="00C9005A">
              <w:rPr>
                <w:color w:val="000000"/>
                <w:sz w:val="18"/>
                <w:szCs w:val="18"/>
              </w:rPr>
              <w:t xml:space="preserve">, </w:t>
            </w:r>
            <w:r w:rsidR="00337E61">
              <w:rPr>
                <w:color w:val="000000"/>
                <w:sz w:val="18"/>
                <w:szCs w:val="18"/>
              </w:rPr>
              <w:t xml:space="preserve">integrating </w:t>
            </w:r>
            <w:r w:rsidR="008D0961">
              <w:rPr>
                <w:color w:val="000000"/>
                <w:sz w:val="18"/>
                <w:szCs w:val="18"/>
              </w:rPr>
              <w:t>resources</w:t>
            </w:r>
            <w:r w:rsidR="00C9005A">
              <w:rPr>
                <w:color w:val="000000"/>
                <w:sz w:val="18"/>
                <w:szCs w:val="18"/>
              </w:rPr>
              <w:t xml:space="preserve"> from across the University to deliver outcomes</w:t>
            </w:r>
          </w:p>
          <w:p w14:paraId="75DB51D0" w14:textId="79DE88F4" w:rsidR="009A72CC" w:rsidRPr="00DE74A9" w:rsidRDefault="009A72CC" w:rsidP="0005013A">
            <w:pPr>
              <w:spacing w:after="90"/>
              <w:rPr>
                <w:sz w:val="18"/>
                <w:szCs w:val="18"/>
              </w:rPr>
            </w:pPr>
            <w:r w:rsidRPr="00DE74A9">
              <w:rPr>
                <w:color w:val="000000"/>
                <w:sz w:val="18"/>
                <w:szCs w:val="18"/>
              </w:rPr>
              <w:t>Able to negotiate effectively on behalf of the department or University on key issues.</w:t>
            </w:r>
          </w:p>
          <w:p w14:paraId="322BB0E2" w14:textId="4D6EB58D" w:rsidR="000A2BA8" w:rsidRPr="0005013A" w:rsidRDefault="000A2BA8" w:rsidP="0005013A">
            <w:pPr>
              <w:rPr>
                <w:sz w:val="18"/>
                <w:szCs w:val="18"/>
              </w:rPr>
            </w:pPr>
            <w:r w:rsidRPr="0005013A">
              <w:rPr>
                <w:sz w:val="18"/>
                <w:szCs w:val="18"/>
              </w:rPr>
              <w:t xml:space="preserve">Excellent written, presentation and verbal skills, with ability to communicate at a variety of levels including the most senior leaders in </w:t>
            </w:r>
            <w:proofErr w:type="gramStart"/>
            <w:r w:rsidRPr="0005013A">
              <w:rPr>
                <w:sz w:val="18"/>
                <w:szCs w:val="18"/>
              </w:rPr>
              <w:t>Universities</w:t>
            </w:r>
            <w:proofErr w:type="gramEnd"/>
            <w:r w:rsidRPr="0005013A">
              <w:rPr>
                <w:sz w:val="18"/>
                <w:szCs w:val="18"/>
              </w:rPr>
              <w:t xml:space="preserve"> and funders.</w:t>
            </w:r>
          </w:p>
          <w:p w14:paraId="05ED34A3" w14:textId="77777777" w:rsidR="00BE6546" w:rsidRDefault="000A2BA8" w:rsidP="0005013A">
            <w:pPr>
              <w:pStyle w:val="TableParagraph"/>
              <w:spacing w:before="116" w:line="244" w:lineRule="auto"/>
              <w:ind w:left="55"/>
              <w:rPr>
                <w:sz w:val="18"/>
                <w:szCs w:val="18"/>
              </w:rPr>
            </w:pPr>
            <w:r w:rsidRPr="0005013A">
              <w:rPr>
                <w:sz w:val="18"/>
                <w:szCs w:val="18"/>
              </w:rPr>
              <w:t>Excellent inter-personal skills with a wide range of people of different backgrounds, from within and outside the university</w:t>
            </w:r>
          </w:p>
          <w:p w14:paraId="6655FC97" w14:textId="653852C2" w:rsidR="00DF2039" w:rsidRPr="0005013A" w:rsidRDefault="00DF2039" w:rsidP="00DE74A9">
            <w:pPr>
              <w:pStyle w:val="TableParagraph"/>
              <w:spacing w:before="116" w:line="244" w:lineRule="auto"/>
              <w:ind w:left="55"/>
              <w:rPr>
                <w:sz w:val="18"/>
                <w:szCs w:val="18"/>
              </w:rPr>
            </w:pPr>
          </w:p>
        </w:tc>
        <w:tc>
          <w:tcPr>
            <w:tcW w:w="3118" w:type="dxa"/>
          </w:tcPr>
          <w:p w14:paraId="0BC80952" w14:textId="6CDF4A0C" w:rsidR="00BE6546" w:rsidRPr="0005013A" w:rsidRDefault="00BE6546" w:rsidP="00BE6546">
            <w:pPr>
              <w:pStyle w:val="TableParagraph"/>
              <w:spacing w:before="118" w:line="343" w:lineRule="auto"/>
              <w:ind w:left="55" w:right="140"/>
              <w:jc w:val="center"/>
              <w:rPr>
                <w:sz w:val="18"/>
                <w:szCs w:val="18"/>
              </w:rPr>
            </w:pPr>
          </w:p>
        </w:tc>
        <w:tc>
          <w:tcPr>
            <w:tcW w:w="1232" w:type="dxa"/>
          </w:tcPr>
          <w:p w14:paraId="70537B2A" w14:textId="77777777" w:rsidR="00BE6546" w:rsidRPr="0005013A" w:rsidRDefault="00BE6546" w:rsidP="00567F46">
            <w:pPr>
              <w:pStyle w:val="TableParagraph"/>
              <w:jc w:val="center"/>
              <w:rPr>
                <w:sz w:val="18"/>
                <w:szCs w:val="18"/>
              </w:rPr>
            </w:pPr>
            <w:r w:rsidRPr="0005013A">
              <w:rPr>
                <w:sz w:val="18"/>
                <w:szCs w:val="18"/>
              </w:rPr>
              <w:t>Interview</w:t>
            </w:r>
          </w:p>
          <w:p w14:paraId="141A47D0" w14:textId="13063608" w:rsidR="00BE6546" w:rsidRPr="0005013A" w:rsidRDefault="00BE6546" w:rsidP="00567F46">
            <w:pPr>
              <w:pStyle w:val="TableParagraph"/>
              <w:jc w:val="center"/>
              <w:rPr>
                <w:sz w:val="18"/>
                <w:szCs w:val="18"/>
              </w:rPr>
            </w:pPr>
          </w:p>
        </w:tc>
      </w:tr>
      <w:tr w:rsidR="00BE6546" w:rsidRPr="00F66101" w14:paraId="298E57C8" w14:textId="77777777" w:rsidTr="00BE6546">
        <w:trPr>
          <w:trHeight w:val="657"/>
        </w:trPr>
        <w:tc>
          <w:tcPr>
            <w:tcW w:w="1732" w:type="dxa"/>
          </w:tcPr>
          <w:p w14:paraId="2675642D" w14:textId="77777777" w:rsidR="00BE6546" w:rsidRPr="00F66101" w:rsidRDefault="00BE6546" w:rsidP="00BE6546">
            <w:pPr>
              <w:pStyle w:val="TableParagraph"/>
              <w:spacing w:before="116"/>
              <w:ind w:left="57"/>
              <w:rPr>
                <w:b/>
                <w:bCs/>
                <w:sz w:val="18"/>
                <w:szCs w:val="18"/>
              </w:rPr>
            </w:pPr>
            <w:r w:rsidRPr="00F66101">
              <w:rPr>
                <w:b/>
                <w:bCs/>
                <w:spacing w:val="-2"/>
                <w:sz w:val="18"/>
                <w:szCs w:val="18"/>
              </w:rPr>
              <w:t>Special requirements</w:t>
            </w:r>
          </w:p>
        </w:tc>
        <w:tc>
          <w:tcPr>
            <w:tcW w:w="3544" w:type="dxa"/>
          </w:tcPr>
          <w:p w14:paraId="174E85A2" w14:textId="77777777" w:rsidR="00F66101" w:rsidRPr="00F66101" w:rsidRDefault="00F66101" w:rsidP="00F66101">
            <w:pPr>
              <w:rPr>
                <w:sz w:val="18"/>
                <w:szCs w:val="18"/>
              </w:rPr>
            </w:pPr>
            <w:r w:rsidRPr="00F66101">
              <w:rPr>
                <w:sz w:val="18"/>
                <w:szCs w:val="18"/>
              </w:rPr>
              <w:t>Flexibility to work unusual hours.</w:t>
            </w:r>
          </w:p>
          <w:p w14:paraId="0090D5F0" w14:textId="67659B3C" w:rsidR="00BE6546" w:rsidRPr="00F66101" w:rsidRDefault="00F66101" w:rsidP="00F66101">
            <w:pPr>
              <w:pStyle w:val="TableParagraph"/>
              <w:rPr>
                <w:sz w:val="18"/>
                <w:szCs w:val="18"/>
              </w:rPr>
            </w:pPr>
            <w:r w:rsidRPr="00F66101">
              <w:rPr>
                <w:sz w:val="18"/>
                <w:szCs w:val="18"/>
              </w:rPr>
              <w:t>Willingness to travel on business (mostly UK).</w:t>
            </w:r>
          </w:p>
        </w:tc>
        <w:tc>
          <w:tcPr>
            <w:tcW w:w="3118" w:type="dxa"/>
          </w:tcPr>
          <w:p w14:paraId="4F6C0585" w14:textId="77777777" w:rsidR="00BE6546" w:rsidRPr="00F66101" w:rsidRDefault="00BE6546" w:rsidP="00BE6546">
            <w:pPr>
              <w:pStyle w:val="TableParagraph"/>
              <w:jc w:val="center"/>
              <w:rPr>
                <w:sz w:val="18"/>
                <w:szCs w:val="18"/>
              </w:rPr>
            </w:pPr>
          </w:p>
        </w:tc>
        <w:tc>
          <w:tcPr>
            <w:tcW w:w="1232" w:type="dxa"/>
          </w:tcPr>
          <w:p w14:paraId="7E1C9508" w14:textId="77777777" w:rsidR="00BE6546" w:rsidRPr="00F66101" w:rsidRDefault="00BE6546" w:rsidP="00567F46">
            <w:pPr>
              <w:pStyle w:val="TableParagraph"/>
              <w:jc w:val="center"/>
              <w:rPr>
                <w:sz w:val="18"/>
                <w:szCs w:val="18"/>
              </w:rPr>
            </w:pPr>
          </w:p>
        </w:tc>
      </w:tr>
    </w:tbl>
    <w:p w14:paraId="54CA6181" w14:textId="77777777" w:rsidR="00062604" w:rsidRDefault="00062604">
      <w:pPr>
        <w:rPr>
          <w:rFonts w:ascii="Times New Roman"/>
          <w:sz w:val="18"/>
        </w:rPr>
        <w:sectPr w:rsidR="00062604">
          <w:pgSz w:w="11910" w:h="16840"/>
          <w:pgMar w:top="580" w:right="620" w:bottom="920" w:left="1180" w:header="0" w:footer="726" w:gutter="0"/>
          <w:cols w:space="720"/>
        </w:sectPr>
      </w:pPr>
    </w:p>
    <w:p w14:paraId="730B877F" w14:textId="77777777" w:rsidR="00062604" w:rsidRDefault="007B2E26">
      <w:pPr>
        <w:spacing w:before="73"/>
        <w:ind w:left="3625" w:right="3618"/>
        <w:jc w:val="center"/>
        <w:rPr>
          <w:b/>
          <w:sz w:val="24"/>
        </w:rPr>
      </w:pPr>
      <w:r>
        <w:rPr>
          <w:b/>
          <w:sz w:val="24"/>
        </w:rPr>
        <w:lastRenderedPageBreak/>
        <w:t>JOB</w:t>
      </w:r>
      <w:r>
        <w:rPr>
          <w:b/>
          <w:spacing w:val="-4"/>
          <w:sz w:val="24"/>
        </w:rPr>
        <w:t xml:space="preserve"> </w:t>
      </w:r>
      <w:r>
        <w:rPr>
          <w:b/>
          <w:sz w:val="24"/>
        </w:rPr>
        <w:t>HAZARD</w:t>
      </w:r>
      <w:r>
        <w:rPr>
          <w:b/>
          <w:spacing w:val="-3"/>
          <w:sz w:val="24"/>
        </w:rPr>
        <w:t xml:space="preserve"> </w:t>
      </w:r>
      <w:r>
        <w:rPr>
          <w:b/>
          <w:spacing w:val="-2"/>
          <w:sz w:val="24"/>
        </w:rPr>
        <w:t>ANALYSIS</w:t>
      </w:r>
    </w:p>
    <w:p w14:paraId="1C5A1A16" w14:textId="77777777" w:rsidR="00062604" w:rsidRDefault="00062604">
      <w:pPr>
        <w:pStyle w:val="BodyText"/>
        <w:spacing w:before="10"/>
        <w:rPr>
          <w:b/>
          <w:sz w:val="19"/>
        </w:rPr>
      </w:pPr>
    </w:p>
    <w:p w14:paraId="47A776B6" w14:textId="77777777" w:rsidR="00062604" w:rsidRDefault="007B2E26">
      <w:pPr>
        <w:pStyle w:val="BodyText"/>
        <w:spacing w:before="100" w:after="59"/>
        <w:ind w:left="238"/>
        <w:rPr>
          <w:b/>
        </w:rPr>
      </w:pPr>
      <w:r>
        <w:rPr>
          <w:b/>
        </w:rPr>
        <w:t>Is</w:t>
      </w:r>
      <w:r>
        <w:rPr>
          <w:b/>
          <w:spacing w:val="-1"/>
        </w:rPr>
        <w:t xml:space="preserve"> </w:t>
      </w:r>
      <w:r>
        <w:rPr>
          <w:b/>
        </w:rPr>
        <w:t>this</w:t>
      </w:r>
      <w:r>
        <w:rPr>
          <w:b/>
          <w:spacing w:val="-1"/>
        </w:rPr>
        <w:t xml:space="preserve"> </w:t>
      </w:r>
      <w:r>
        <w:rPr>
          <w:b/>
        </w:rPr>
        <w:t>an</w:t>
      </w:r>
      <w:r>
        <w:rPr>
          <w:b/>
          <w:spacing w:val="-2"/>
        </w:rPr>
        <w:t xml:space="preserve"> </w:t>
      </w:r>
      <w:r>
        <w:rPr>
          <w:b/>
        </w:rPr>
        <w:t>office-based</w:t>
      </w:r>
      <w:r>
        <w:rPr>
          <w:b/>
          <w:spacing w:val="-3"/>
        </w:rPr>
        <w:t xml:space="preserve"> </w:t>
      </w:r>
      <w:r>
        <w:rPr>
          <w:b/>
          <w:spacing w:val="-4"/>
        </w:rPr>
        <w:t>post?</w:t>
      </w:r>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
        <w:gridCol w:w="8725"/>
      </w:tblGrid>
      <w:tr w:rsidR="00062604" w14:paraId="19DE2137" w14:textId="77777777">
        <w:trPr>
          <w:trHeight w:val="657"/>
        </w:trPr>
        <w:tc>
          <w:tcPr>
            <w:tcW w:w="902" w:type="dxa"/>
          </w:tcPr>
          <w:p w14:paraId="7E821136" w14:textId="77777777" w:rsidR="00062604" w:rsidRDefault="007B2E26">
            <w:pPr>
              <w:pStyle w:val="TableParagraph"/>
              <w:spacing w:before="120"/>
              <w:ind w:left="57"/>
              <w:rPr>
                <w:sz w:val="18"/>
              </w:rPr>
            </w:pPr>
            <w:r>
              <w:rPr>
                <w:rFonts w:ascii="MS Gothic" w:hAnsi="MS Gothic"/>
                <w:sz w:val="18"/>
              </w:rPr>
              <w:t>☒</w:t>
            </w:r>
            <w:r>
              <w:rPr>
                <w:rFonts w:ascii="MS Gothic" w:hAnsi="MS Gothic"/>
                <w:spacing w:val="-33"/>
                <w:sz w:val="18"/>
              </w:rPr>
              <w:t xml:space="preserve"> </w:t>
            </w:r>
            <w:r>
              <w:rPr>
                <w:spacing w:val="-5"/>
                <w:sz w:val="18"/>
              </w:rPr>
              <w:t>Yes</w:t>
            </w:r>
          </w:p>
        </w:tc>
        <w:tc>
          <w:tcPr>
            <w:tcW w:w="8725" w:type="dxa"/>
          </w:tcPr>
          <w:p w14:paraId="5EDB3070" w14:textId="77777777" w:rsidR="00062604" w:rsidRDefault="007B2E26">
            <w:pPr>
              <w:pStyle w:val="TableParagraph"/>
              <w:spacing w:before="116"/>
              <w:ind w:left="55" w:right="160"/>
              <w:rPr>
                <w:sz w:val="18"/>
              </w:rPr>
            </w:pPr>
            <w:r>
              <w:rPr>
                <w:sz w:val="18"/>
              </w:rPr>
              <w:t>If</w:t>
            </w:r>
            <w:r>
              <w:rPr>
                <w:spacing w:val="-2"/>
                <w:sz w:val="18"/>
              </w:rPr>
              <w:t xml:space="preserve"> </w:t>
            </w:r>
            <w:r>
              <w:rPr>
                <w:sz w:val="18"/>
              </w:rPr>
              <w:t>this</w:t>
            </w:r>
            <w:r>
              <w:rPr>
                <w:spacing w:val="-3"/>
                <w:sz w:val="18"/>
              </w:rPr>
              <w:t xml:space="preserve"> </w:t>
            </w:r>
            <w:r>
              <w:rPr>
                <w:sz w:val="18"/>
              </w:rPr>
              <w:t>post</w:t>
            </w:r>
            <w:r>
              <w:rPr>
                <w:spacing w:val="-3"/>
                <w:sz w:val="18"/>
              </w:rPr>
              <w:t xml:space="preserve"> </w:t>
            </w:r>
            <w:r>
              <w:rPr>
                <w:sz w:val="18"/>
              </w:rPr>
              <w:t>is</w:t>
            </w:r>
            <w:r>
              <w:rPr>
                <w:spacing w:val="-3"/>
                <w:sz w:val="18"/>
              </w:rPr>
              <w:t xml:space="preserve"> </w:t>
            </w:r>
            <w:r>
              <w:rPr>
                <w:sz w:val="18"/>
              </w:rPr>
              <w:t>an office-based</w:t>
            </w:r>
            <w:r>
              <w:rPr>
                <w:spacing w:val="-3"/>
                <w:sz w:val="18"/>
              </w:rPr>
              <w:t xml:space="preserve"> </w:t>
            </w:r>
            <w:r>
              <w:rPr>
                <w:sz w:val="18"/>
              </w:rPr>
              <w:t>job</w:t>
            </w:r>
            <w:r>
              <w:rPr>
                <w:spacing w:val="-4"/>
                <w:sz w:val="18"/>
              </w:rPr>
              <w:t xml:space="preserve"> </w:t>
            </w:r>
            <w:r>
              <w:rPr>
                <w:sz w:val="18"/>
              </w:rPr>
              <w:t>with</w:t>
            </w:r>
            <w:r>
              <w:rPr>
                <w:spacing w:val="-3"/>
                <w:sz w:val="18"/>
              </w:rPr>
              <w:t xml:space="preserve"> </w:t>
            </w:r>
            <w:r>
              <w:rPr>
                <w:sz w:val="18"/>
              </w:rPr>
              <w:t>routine</w:t>
            </w:r>
            <w:r>
              <w:rPr>
                <w:spacing w:val="-3"/>
                <w:sz w:val="18"/>
              </w:rPr>
              <w:t xml:space="preserve"> </w:t>
            </w:r>
            <w:r>
              <w:rPr>
                <w:sz w:val="18"/>
              </w:rPr>
              <w:t>office</w:t>
            </w:r>
            <w:r>
              <w:rPr>
                <w:spacing w:val="-4"/>
                <w:sz w:val="18"/>
              </w:rPr>
              <w:t xml:space="preserve"> </w:t>
            </w:r>
            <w:r>
              <w:rPr>
                <w:sz w:val="18"/>
              </w:rPr>
              <w:t>hazards (</w:t>
            </w:r>
            <w:proofErr w:type="spellStart"/>
            <w:r>
              <w:rPr>
                <w:sz w:val="18"/>
              </w:rPr>
              <w:t>eg</w:t>
            </w:r>
            <w:proofErr w:type="spellEnd"/>
            <w:r>
              <w:rPr>
                <w:sz w:val="18"/>
              </w:rPr>
              <w:t>:</w:t>
            </w:r>
            <w:r>
              <w:rPr>
                <w:spacing w:val="-2"/>
                <w:sz w:val="18"/>
              </w:rPr>
              <w:t xml:space="preserve"> </w:t>
            </w:r>
            <w:r>
              <w:rPr>
                <w:sz w:val="18"/>
              </w:rPr>
              <w:t>use</w:t>
            </w:r>
            <w:r>
              <w:rPr>
                <w:spacing w:val="-3"/>
                <w:sz w:val="18"/>
              </w:rPr>
              <w:t xml:space="preserve"> </w:t>
            </w:r>
            <w:r>
              <w:rPr>
                <w:sz w:val="18"/>
              </w:rPr>
              <w:t>of</w:t>
            </w:r>
            <w:r>
              <w:rPr>
                <w:spacing w:val="-4"/>
                <w:sz w:val="18"/>
              </w:rPr>
              <w:t xml:space="preserve"> </w:t>
            </w:r>
            <w:r>
              <w:rPr>
                <w:sz w:val="18"/>
              </w:rPr>
              <w:t>VDU),</w:t>
            </w:r>
            <w:r>
              <w:rPr>
                <w:spacing w:val="-2"/>
                <w:sz w:val="18"/>
              </w:rPr>
              <w:t xml:space="preserve"> </w:t>
            </w:r>
            <w:r>
              <w:rPr>
                <w:sz w:val="18"/>
              </w:rPr>
              <w:t>no</w:t>
            </w:r>
            <w:r>
              <w:rPr>
                <w:spacing w:val="-4"/>
                <w:sz w:val="18"/>
              </w:rPr>
              <w:t xml:space="preserve"> </w:t>
            </w:r>
            <w:r>
              <w:rPr>
                <w:sz w:val="18"/>
              </w:rPr>
              <w:t>further information needs to be supplied. Do not complete the section below.</w:t>
            </w:r>
          </w:p>
        </w:tc>
      </w:tr>
      <w:tr w:rsidR="00062604" w14:paraId="679D842E" w14:textId="77777777">
        <w:trPr>
          <w:trHeight w:val="1144"/>
        </w:trPr>
        <w:tc>
          <w:tcPr>
            <w:tcW w:w="902" w:type="dxa"/>
          </w:tcPr>
          <w:p w14:paraId="79ACFD5D" w14:textId="77777777" w:rsidR="00062604" w:rsidRDefault="007B2E26">
            <w:pPr>
              <w:pStyle w:val="TableParagraph"/>
              <w:numPr>
                <w:ilvl w:val="0"/>
                <w:numId w:val="1"/>
              </w:numPr>
              <w:tabs>
                <w:tab w:val="left" w:pos="295"/>
              </w:tabs>
              <w:spacing w:before="119"/>
              <w:rPr>
                <w:sz w:val="18"/>
              </w:rPr>
            </w:pPr>
            <w:r>
              <w:rPr>
                <w:spacing w:val="-5"/>
                <w:sz w:val="18"/>
              </w:rPr>
              <w:t>No</w:t>
            </w:r>
          </w:p>
        </w:tc>
        <w:tc>
          <w:tcPr>
            <w:tcW w:w="8725" w:type="dxa"/>
          </w:tcPr>
          <w:p w14:paraId="7C80D670" w14:textId="77777777" w:rsidR="00062604" w:rsidRDefault="007B2E26">
            <w:pPr>
              <w:pStyle w:val="TableParagraph"/>
              <w:spacing w:before="116" w:line="244" w:lineRule="auto"/>
              <w:ind w:left="55" w:right="160"/>
              <w:rPr>
                <w:sz w:val="18"/>
              </w:rPr>
            </w:pPr>
            <w:r>
              <w:rPr>
                <w:sz w:val="18"/>
              </w:rPr>
              <w:t>If</w:t>
            </w:r>
            <w:r>
              <w:rPr>
                <w:spacing w:val="-1"/>
                <w:sz w:val="18"/>
              </w:rPr>
              <w:t xml:space="preserve"> </w:t>
            </w:r>
            <w:r>
              <w:rPr>
                <w:sz w:val="18"/>
              </w:rPr>
              <w:t>this</w:t>
            </w:r>
            <w:r>
              <w:rPr>
                <w:spacing w:val="-3"/>
                <w:sz w:val="18"/>
              </w:rPr>
              <w:t xml:space="preserve"> </w:t>
            </w:r>
            <w:r>
              <w:rPr>
                <w:sz w:val="18"/>
              </w:rPr>
              <w:t>post</w:t>
            </w:r>
            <w:r>
              <w:rPr>
                <w:spacing w:val="-2"/>
                <w:sz w:val="18"/>
              </w:rPr>
              <w:t xml:space="preserve"> </w:t>
            </w:r>
            <w:r>
              <w:rPr>
                <w:sz w:val="18"/>
              </w:rPr>
              <w:t>is</w:t>
            </w:r>
            <w:r>
              <w:rPr>
                <w:spacing w:val="-3"/>
                <w:sz w:val="18"/>
              </w:rPr>
              <w:t xml:space="preserve"> </w:t>
            </w:r>
            <w:r>
              <w:rPr>
                <w:sz w:val="18"/>
              </w:rPr>
              <w:t>not</w:t>
            </w:r>
            <w:r>
              <w:rPr>
                <w:spacing w:val="-3"/>
                <w:sz w:val="18"/>
              </w:rPr>
              <w:t xml:space="preserve"> </w:t>
            </w:r>
            <w:r>
              <w:rPr>
                <w:sz w:val="18"/>
              </w:rPr>
              <w:t>office-based</w:t>
            </w:r>
            <w:r>
              <w:rPr>
                <w:spacing w:val="-3"/>
                <w:sz w:val="18"/>
              </w:rPr>
              <w:t xml:space="preserve"> </w:t>
            </w:r>
            <w:r>
              <w:rPr>
                <w:sz w:val="18"/>
              </w:rPr>
              <w:t>or has</w:t>
            </w:r>
            <w:r>
              <w:rPr>
                <w:spacing w:val="-3"/>
                <w:sz w:val="18"/>
              </w:rPr>
              <w:t xml:space="preserve"> </w:t>
            </w:r>
            <w:r>
              <w:rPr>
                <w:sz w:val="18"/>
              </w:rPr>
              <w:t>some</w:t>
            </w:r>
            <w:r>
              <w:rPr>
                <w:spacing w:val="-2"/>
                <w:sz w:val="18"/>
              </w:rPr>
              <w:t xml:space="preserve"> </w:t>
            </w:r>
            <w:r>
              <w:rPr>
                <w:sz w:val="18"/>
              </w:rPr>
              <w:t>hazards</w:t>
            </w:r>
            <w:r>
              <w:rPr>
                <w:spacing w:val="-3"/>
                <w:sz w:val="18"/>
              </w:rPr>
              <w:t xml:space="preserve"> </w:t>
            </w:r>
            <w:r>
              <w:rPr>
                <w:sz w:val="18"/>
              </w:rPr>
              <w:t>other</w:t>
            </w:r>
            <w:r>
              <w:rPr>
                <w:spacing w:val="-2"/>
                <w:sz w:val="18"/>
              </w:rPr>
              <w:t xml:space="preserve"> </w:t>
            </w:r>
            <w:r>
              <w:rPr>
                <w:sz w:val="18"/>
              </w:rPr>
              <w:t>than</w:t>
            </w:r>
            <w:r>
              <w:rPr>
                <w:spacing w:val="-3"/>
                <w:sz w:val="18"/>
              </w:rPr>
              <w:t xml:space="preserve"> </w:t>
            </w:r>
            <w:r>
              <w:rPr>
                <w:sz w:val="18"/>
              </w:rPr>
              <w:t>routine</w:t>
            </w:r>
            <w:r>
              <w:rPr>
                <w:spacing w:val="-2"/>
                <w:sz w:val="18"/>
              </w:rPr>
              <w:t xml:space="preserve"> </w:t>
            </w:r>
            <w:r>
              <w:rPr>
                <w:sz w:val="18"/>
              </w:rPr>
              <w:t>office</w:t>
            </w:r>
            <w:r>
              <w:rPr>
                <w:spacing w:val="-4"/>
                <w:sz w:val="18"/>
              </w:rPr>
              <w:t xml:space="preserve"> </w:t>
            </w:r>
            <w:r>
              <w:rPr>
                <w:sz w:val="18"/>
              </w:rPr>
              <w:t>(</w:t>
            </w:r>
            <w:proofErr w:type="spellStart"/>
            <w:r>
              <w:rPr>
                <w:sz w:val="18"/>
              </w:rPr>
              <w:t>eg</w:t>
            </w:r>
            <w:proofErr w:type="spellEnd"/>
            <w:r>
              <w:rPr>
                <w:sz w:val="18"/>
              </w:rPr>
              <w:t>:</w:t>
            </w:r>
            <w:r>
              <w:rPr>
                <w:spacing w:val="-3"/>
                <w:sz w:val="18"/>
              </w:rPr>
              <w:t xml:space="preserve"> </w:t>
            </w:r>
            <w:r>
              <w:rPr>
                <w:sz w:val="18"/>
              </w:rPr>
              <w:t>more</w:t>
            </w:r>
            <w:r>
              <w:rPr>
                <w:spacing w:val="-2"/>
                <w:sz w:val="18"/>
              </w:rPr>
              <w:t xml:space="preserve"> </w:t>
            </w:r>
            <w:r>
              <w:rPr>
                <w:sz w:val="18"/>
              </w:rPr>
              <w:t>than</w:t>
            </w:r>
            <w:r>
              <w:rPr>
                <w:spacing w:val="-1"/>
                <w:sz w:val="18"/>
              </w:rPr>
              <w:t xml:space="preserve"> </w:t>
            </w:r>
            <w:r>
              <w:rPr>
                <w:sz w:val="18"/>
              </w:rPr>
              <w:t>use of VDU) please complete the analysis below.</w:t>
            </w:r>
          </w:p>
          <w:p w14:paraId="75AF780D" w14:textId="77777777" w:rsidR="00062604" w:rsidRDefault="007B2E26">
            <w:pPr>
              <w:pStyle w:val="TableParagraph"/>
              <w:spacing w:before="52"/>
              <w:ind w:left="55" w:right="41"/>
              <w:rPr>
                <w:sz w:val="18"/>
              </w:rPr>
            </w:pPr>
            <w:r>
              <w:rPr>
                <w:sz w:val="18"/>
              </w:rPr>
              <w:t>Hiring</w:t>
            </w:r>
            <w:r>
              <w:rPr>
                <w:spacing w:val="-2"/>
                <w:sz w:val="18"/>
              </w:rPr>
              <w:t xml:space="preserve"> </w:t>
            </w:r>
            <w:r>
              <w:rPr>
                <w:sz w:val="18"/>
              </w:rPr>
              <w:t>managers</w:t>
            </w:r>
            <w:r>
              <w:rPr>
                <w:spacing w:val="-4"/>
                <w:sz w:val="18"/>
              </w:rPr>
              <w:t xml:space="preserve"> </w:t>
            </w:r>
            <w:r>
              <w:rPr>
                <w:sz w:val="18"/>
              </w:rPr>
              <w:t>are</w:t>
            </w:r>
            <w:r>
              <w:rPr>
                <w:spacing w:val="-3"/>
                <w:sz w:val="18"/>
              </w:rPr>
              <w:t xml:space="preserve"> </w:t>
            </w:r>
            <w:r>
              <w:rPr>
                <w:sz w:val="18"/>
              </w:rPr>
              <w:t>asked</w:t>
            </w:r>
            <w:r>
              <w:rPr>
                <w:spacing w:val="-4"/>
                <w:sz w:val="18"/>
              </w:rPr>
              <w:t xml:space="preserve"> </w:t>
            </w:r>
            <w:r>
              <w:rPr>
                <w:sz w:val="18"/>
              </w:rPr>
              <w:t>to</w:t>
            </w:r>
            <w:r>
              <w:rPr>
                <w:spacing w:val="-3"/>
                <w:sz w:val="18"/>
              </w:rPr>
              <w:t xml:space="preserve"> </w:t>
            </w:r>
            <w:r>
              <w:rPr>
                <w:sz w:val="18"/>
              </w:rPr>
              <w:t>complete</w:t>
            </w:r>
            <w:r>
              <w:rPr>
                <w:spacing w:val="-3"/>
                <w:sz w:val="18"/>
              </w:rPr>
              <w:t xml:space="preserve"> </w:t>
            </w:r>
            <w:r>
              <w:rPr>
                <w:sz w:val="18"/>
              </w:rPr>
              <w:t>this</w:t>
            </w:r>
            <w:r>
              <w:rPr>
                <w:spacing w:val="-4"/>
                <w:sz w:val="18"/>
              </w:rPr>
              <w:t xml:space="preserve"> </w:t>
            </w:r>
            <w:r>
              <w:rPr>
                <w:sz w:val="18"/>
              </w:rPr>
              <w:t>section</w:t>
            </w:r>
            <w:r>
              <w:rPr>
                <w:spacing w:val="-5"/>
                <w:sz w:val="18"/>
              </w:rPr>
              <w:t xml:space="preserve"> </w:t>
            </w:r>
            <w:r>
              <w:rPr>
                <w:sz w:val="18"/>
              </w:rPr>
              <w:t>as</w:t>
            </w:r>
            <w:r>
              <w:rPr>
                <w:spacing w:val="-4"/>
                <w:sz w:val="18"/>
              </w:rPr>
              <w:t xml:space="preserve"> </w:t>
            </w:r>
            <w:r>
              <w:rPr>
                <w:sz w:val="18"/>
              </w:rPr>
              <w:t>accurately</w:t>
            </w:r>
            <w:r>
              <w:rPr>
                <w:spacing w:val="-4"/>
                <w:sz w:val="18"/>
              </w:rPr>
              <w:t xml:space="preserve"> </w:t>
            </w:r>
            <w:r>
              <w:rPr>
                <w:sz w:val="18"/>
              </w:rPr>
              <w:t>as</w:t>
            </w:r>
            <w:r>
              <w:rPr>
                <w:spacing w:val="-4"/>
                <w:sz w:val="18"/>
              </w:rPr>
              <w:t xml:space="preserve"> </w:t>
            </w:r>
            <w:r>
              <w:rPr>
                <w:sz w:val="18"/>
              </w:rPr>
              <w:t>possible</w:t>
            </w:r>
            <w:r>
              <w:rPr>
                <w:spacing w:val="-2"/>
                <w:sz w:val="18"/>
              </w:rPr>
              <w:t xml:space="preserve"> </w:t>
            </w:r>
            <w:r>
              <w:rPr>
                <w:sz w:val="18"/>
              </w:rPr>
              <w:t>to</w:t>
            </w:r>
            <w:r>
              <w:rPr>
                <w:spacing w:val="-4"/>
                <w:sz w:val="18"/>
              </w:rPr>
              <w:t xml:space="preserve"> </w:t>
            </w:r>
            <w:r>
              <w:rPr>
                <w:sz w:val="18"/>
              </w:rPr>
              <w:t>ensure</w:t>
            </w:r>
            <w:r>
              <w:rPr>
                <w:spacing w:val="-3"/>
                <w:sz w:val="18"/>
              </w:rPr>
              <w:t xml:space="preserve"> </w:t>
            </w:r>
            <w:r>
              <w:rPr>
                <w:sz w:val="18"/>
              </w:rPr>
              <w:t>the</w:t>
            </w:r>
            <w:r>
              <w:rPr>
                <w:spacing w:val="-3"/>
                <w:sz w:val="18"/>
              </w:rPr>
              <w:t xml:space="preserve"> </w:t>
            </w:r>
            <w:r>
              <w:rPr>
                <w:sz w:val="18"/>
              </w:rPr>
              <w:t>safety of the post-holder.</w:t>
            </w:r>
          </w:p>
        </w:tc>
      </w:tr>
    </w:tbl>
    <w:p w14:paraId="20E4C37C" w14:textId="77777777" w:rsidR="00062604" w:rsidRDefault="00062604">
      <w:pPr>
        <w:pStyle w:val="BodyText"/>
        <w:rPr>
          <w:b/>
          <w:sz w:val="28"/>
        </w:rPr>
      </w:pPr>
    </w:p>
    <w:p w14:paraId="032C3FAC" w14:textId="77777777" w:rsidR="00062604" w:rsidRDefault="007B2E26">
      <w:pPr>
        <w:pStyle w:val="BodyText"/>
        <w:ind w:left="238" w:right="130"/>
      </w:pPr>
      <w:r>
        <w:t>##</w:t>
      </w:r>
      <w:r>
        <w:rPr>
          <w:spacing w:val="-2"/>
        </w:rPr>
        <w:t xml:space="preserve"> </w:t>
      </w:r>
      <w:r>
        <w:t>-</w:t>
      </w:r>
      <w:r>
        <w:rPr>
          <w:spacing w:val="-2"/>
        </w:rPr>
        <w:t xml:space="preserve"> </w:t>
      </w:r>
      <w:r>
        <w:t>HR will send</w:t>
      </w:r>
      <w:r>
        <w:rPr>
          <w:spacing w:val="-2"/>
        </w:rPr>
        <w:t xml:space="preserve"> </w:t>
      </w:r>
      <w:r>
        <w:t>a</w:t>
      </w:r>
      <w:r>
        <w:rPr>
          <w:spacing w:val="-2"/>
        </w:rPr>
        <w:t xml:space="preserve"> </w:t>
      </w:r>
      <w:r>
        <w:t>full</w:t>
      </w:r>
      <w:r>
        <w:rPr>
          <w:spacing w:val="-3"/>
        </w:rPr>
        <w:t xml:space="preserve"> </w:t>
      </w:r>
      <w:r>
        <w:t>PEHQ</w:t>
      </w:r>
      <w:r>
        <w:rPr>
          <w:spacing w:val="-2"/>
        </w:rPr>
        <w:t xml:space="preserve"> </w:t>
      </w:r>
      <w:r>
        <w:t>to</w:t>
      </w:r>
      <w:r>
        <w:rPr>
          <w:spacing w:val="-2"/>
        </w:rPr>
        <w:t xml:space="preserve"> </w:t>
      </w:r>
      <w:r>
        <w:t>all applicants</w:t>
      </w:r>
      <w:r>
        <w:rPr>
          <w:spacing w:val="-2"/>
        </w:rPr>
        <w:t xml:space="preserve"> </w:t>
      </w:r>
      <w:r>
        <w:t>for</w:t>
      </w:r>
      <w:r>
        <w:rPr>
          <w:spacing w:val="-1"/>
        </w:rPr>
        <w:t xml:space="preserve"> </w:t>
      </w:r>
      <w:r>
        <w:t>this</w:t>
      </w:r>
      <w:r>
        <w:rPr>
          <w:spacing w:val="-2"/>
        </w:rPr>
        <w:t xml:space="preserve"> </w:t>
      </w:r>
      <w:r>
        <w:t>position. Please</w:t>
      </w:r>
      <w:r>
        <w:rPr>
          <w:spacing w:val="-3"/>
        </w:rPr>
        <w:t xml:space="preserve"> </w:t>
      </w:r>
      <w:r>
        <w:t>note, if</w:t>
      </w:r>
      <w:r>
        <w:rPr>
          <w:spacing w:val="-1"/>
        </w:rPr>
        <w:t xml:space="preserve"> </w:t>
      </w:r>
      <w:r>
        <w:t>full health clearance</w:t>
      </w:r>
      <w:r>
        <w:rPr>
          <w:spacing w:val="-1"/>
        </w:rPr>
        <w:t xml:space="preserve"> </w:t>
      </w:r>
      <w:r>
        <w:t>is</w:t>
      </w:r>
      <w:r>
        <w:rPr>
          <w:spacing w:val="-4"/>
        </w:rPr>
        <w:t xml:space="preserve"> </w:t>
      </w:r>
      <w:r>
        <w:t>required for a role, this will apply to all individuals, including existing members of staff.</w:t>
      </w:r>
    </w:p>
    <w:p w14:paraId="539351DF" w14:textId="77777777" w:rsidR="00062604" w:rsidRDefault="00062604">
      <w:pPr>
        <w:pStyle w:val="BodyText"/>
        <w:spacing w:before="3" w:after="1"/>
        <w:rPr>
          <w:sz w:val="28"/>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1"/>
        <w:gridCol w:w="1312"/>
        <w:gridCol w:w="1313"/>
        <w:gridCol w:w="1315"/>
      </w:tblGrid>
      <w:tr w:rsidR="00062604" w14:paraId="73DB6079" w14:textId="77777777">
        <w:trPr>
          <w:trHeight w:val="509"/>
        </w:trPr>
        <w:tc>
          <w:tcPr>
            <w:tcW w:w="5931" w:type="dxa"/>
            <w:shd w:val="clear" w:color="auto" w:fill="D9D9D9"/>
          </w:tcPr>
          <w:p w14:paraId="55B8AE2E" w14:textId="77777777" w:rsidR="00062604" w:rsidRDefault="007B2E26">
            <w:pPr>
              <w:pStyle w:val="TableParagraph"/>
              <w:spacing w:before="161"/>
              <w:ind w:left="107"/>
              <w:rPr>
                <w:b/>
                <w:sz w:val="16"/>
              </w:rPr>
            </w:pPr>
            <w:r>
              <w:rPr>
                <w:b/>
                <w:sz w:val="16"/>
              </w:rPr>
              <w:t>ENVIRONMENTAL</w:t>
            </w:r>
            <w:r>
              <w:rPr>
                <w:b/>
                <w:spacing w:val="-10"/>
                <w:sz w:val="16"/>
              </w:rPr>
              <w:t xml:space="preserve"> </w:t>
            </w:r>
            <w:r>
              <w:rPr>
                <w:b/>
                <w:spacing w:val="-2"/>
                <w:sz w:val="16"/>
              </w:rPr>
              <w:t>EXPOSURES</w:t>
            </w:r>
          </w:p>
        </w:tc>
        <w:tc>
          <w:tcPr>
            <w:tcW w:w="1312" w:type="dxa"/>
            <w:shd w:val="clear" w:color="auto" w:fill="D9D9D9"/>
          </w:tcPr>
          <w:p w14:paraId="28FF0735" w14:textId="77777777" w:rsidR="00062604" w:rsidRDefault="007B2E26">
            <w:pPr>
              <w:pStyle w:val="TableParagraph"/>
              <w:spacing w:before="60"/>
              <w:ind w:left="108"/>
              <w:rPr>
                <w:b/>
                <w:sz w:val="16"/>
              </w:rPr>
            </w:pPr>
            <w:r>
              <w:rPr>
                <w:b/>
                <w:spacing w:val="-2"/>
                <w:sz w:val="16"/>
              </w:rPr>
              <w:t>Occasionally</w:t>
            </w:r>
          </w:p>
          <w:p w14:paraId="5AC456B1" w14:textId="77777777" w:rsidR="00062604" w:rsidRDefault="007B2E26">
            <w:pPr>
              <w:pStyle w:val="TableParagraph"/>
              <w:spacing w:before="60"/>
              <w:ind w:left="108"/>
              <w:rPr>
                <w:sz w:val="12"/>
              </w:rPr>
            </w:pPr>
            <w:r>
              <w:rPr>
                <w:sz w:val="12"/>
              </w:rPr>
              <w:t>(&lt;30%</w:t>
            </w:r>
            <w:r>
              <w:rPr>
                <w:spacing w:val="-2"/>
                <w:sz w:val="12"/>
              </w:rPr>
              <w:t xml:space="preserve"> </w:t>
            </w:r>
            <w:r>
              <w:rPr>
                <w:sz w:val="12"/>
              </w:rPr>
              <w:t>of</w:t>
            </w:r>
            <w:r>
              <w:rPr>
                <w:spacing w:val="-1"/>
                <w:sz w:val="12"/>
              </w:rPr>
              <w:t xml:space="preserve"> </w:t>
            </w:r>
            <w:r>
              <w:rPr>
                <w:spacing w:val="-2"/>
                <w:sz w:val="12"/>
              </w:rPr>
              <w:t>time)</w:t>
            </w:r>
          </w:p>
        </w:tc>
        <w:tc>
          <w:tcPr>
            <w:tcW w:w="1313" w:type="dxa"/>
            <w:shd w:val="clear" w:color="auto" w:fill="D9D9D9"/>
          </w:tcPr>
          <w:p w14:paraId="393EA75B" w14:textId="77777777" w:rsidR="00062604" w:rsidRDefault="007B2E26">
            <w:pPr>
              <w:pStyle w:val="TableParagraph"/>
              <w:spacing w:before="60"/>
              <w:ind w:left="108"/>
              <w:rPr>
                <w:b/>
                <w:sz w:val="16"/>
              </w:rPr>
            </w:pPr>
            <w:r>
              <w:rPr>
                <w:b/>
                <w:spacing w:val="-2"/>
                <w:sz w:val="16"/>
              </w:rPr>
              <w:t>Frequently</w:t>
            </w:r>
          </w:p>
          <w:p w14:paraId="33A72CD8" w14:textId="77777777" w:rsidR="00062604" w:rsidRDefault="007B2E26">
            <w:pPr>
              <w:pStyle w:val="TableParagraph"/>
              <w:spacing w:before="60"/>
              <w:ind w:left="108"/>
              <w:rPr>
                <w:sz w:val="12"/>
              </w:rPr>
            </w:pPr>
            <w:r>
              <w:rPr>
                <w:sz w:val="12"/>
              </w:rPr>
              <w:t>(30-60%</w:t>
            </w:r>
            <w:r>
              <w:rPr>
                <w:spacing w:val="-4"/>
                <w:sz w:val="12"/>
              </w:rPr>
              <w:t xml:space="preserve"> </w:t>
            </w:r>
            <w:r>
              <w:rPr>
                <w:sz w:val="12"/>
              </w:rPr>
              <w:t>of</w:t>
            </w:r>
            <w:r>
              <w:rPr>
                <w:spacing w:val="-1"/>
                <w:sz w:val="12"/>
              </w:rPr>
              <w:t xml:space="preserve"> </w:t>
            </w:r>
            <w:r>
              <w:rPr>
                <w:spacing w:val="-2"/>
                <w:sz w:val="12"/>
              </w:rPr>
              <w:t>time)</w:t>
            </w:r>
          </w:p>
        </w:tc>
        <w:tc>
          <w:tcPr>
            <w:tcW w:w="1315" w:type="dxa"/>
            <w:shd w:val="clear" w:color="auto" w:fill="D9D9D9"/>
          </w:tcPr>
          <w:p w14:paraId="2F702BB1" w14:textId="77777777" w:rsidR="00062604" w:rsidRDefault="007B2E26">
            <w:pPr>
              <w:pStyle w:val="TableParagraph"/>
              <w:spacing w:before="60"/>
              <w:ind w:left="109"/>
              <w:rPr>
                <w:b/>
                <w:sz w:val="16"/>
              </w:rPr>
            </w:pPr>
            <w:r>
              <w:rPr>
                <w:b/>
                <w:spacing w:val="-2"/>
                <w:sz w:val="16"/>
              </w:rPr>
              <w:t>Constantly</w:t>
            </w:r>
          </w:p>
          <w:p w14:paraId="7D48FB3D" w14:textId="77777777" w:rsidR="00062604" w:rsidRDefault="007B2E26">
            <w:pPr>
              <w:pStyle w:val="TableParagraph"/>
              <w:spacing w:before="60"/>
              <w:ind w:left="109"/>
              <w:rPr>
                <w:sz w:val="12"/>
              </w:rPr>
            </w:pPr>
            <w:r>
              <w:rPr>
                <w:sz w:val="12"/>
              </w:rPr>
              <w:t>(&gt;</w:t>
            </w:r>
            <w:r>
              <w:rPr>
                <w:spacing w:val="-2"/>
                <w:sz w:val="12"/>
              </w:rPr>
              <w:t xml:space="preserve"> </w:t>
            </w:r>
            <w:r>
              <w:rPr>
                <w:sz w:val="12"/>
              </w:rPr>
              <w:t>60%</w:t>
            </w:r>
            <w:r>
              <w:rPr>
                <w:spacing w:val="-1"/>
                <w:sz w:val="12"/>
              </w:rPr>
              <w:t xml:space="preserve"> </w:t>
            </w:r>
            <w:r>
              <w:rPr>
                <w:sz w:val="12"/>
              </w:rPr>
              <w:t>of</w:t>
            </w:r>
            <w:r>
              <w:rPr>
                <w:spacing w:val="-1"/>
                <w:sz w:val="12"/>
              </w:rPr>
              <w:t xml:space="preserve"> </w:t>
            </w:r>
            <w:r>
              <w:rPr>
                <w:spacing w:val="-2"/>
                <w:sz w:val="12"/>
              </w:rPr>
              <w:t>time)</w:t>
            </w:r>
          </w:p>
        </w:tc>
      </w:tr>
      <w:tr w:rsidR="00062604" w14:paraId="054C29AD" w14:textId="77777777">
        <w:trPr>
          <w:trHeight w:val="309"/>
        </w:trPr>
        <w:tc>
          <w:tcPr>
            <w:tcW w:w="5931" w:type="dxa"/>
          </w:tcPr>
          <w:p w14:paraId="4210F1FA" w14:textId="77777777" w:rsidR="00062604" w:rsidRDefault="007B2E26">
            <w:pPr>
              <w:pStyle w:val="TableParagraph"/>
              <w:spacing w:before="63"/>
              <w:ind w:left="107"/>
              <w:rPr>
                <w:sz w:val="16"/>
              </w:rPr>
            </w:pPr>
            <w:r>
              <w:rPr>
                <w:sz w:val="16"/>
              </w:rPr>
              <w:t>Outside</w:t>
            </w:r>
            <w:r>
              <w:rPr>
                <w:spacing w:val="-6"/>
                <w:sz w:val="16"/>
              </w:rPr>
              <w:t xml:space="preserve"> </w:t>
            </w:r>
            <w:r>
              <w:rPr>
                <w:spacing w:val="-4"/>
                <w:sz w:val="16"/>
              </w:rPr>
              <w:t>work</w:t>
            </w:r>
          </w:p>
        </w:tc>
        <w:tc>
          <w:tcPr>
            <w:tcW w:w="1312" w:type="dxa"/>
          </w:tcPr>
          <w:p w14:paraId="1F1FCC94" w14:textId="77777777" w:rsidR="00062604" w:rsidRDefault="00062604">
            <w:pPr>
              <w:pStyle w:val="TableParagraph"/>
              <w:rPr>
                <w:rFonts w:ascii="Times New Roman"/>
                <w:sz w:val="16"/>
              </w:rPr>
            </w:pPr>
          </w:p>
        </w:tc>
        <w:tc>
          <w:tcPr>
            <w:tcW w:w="1313" w:type="dxa"/>
          </w:tcPr>
          <w:p w14:paraId="21F80B8E" w14:textId="77777777" w:rsidR="00062604" w:rsidRDefault="00062604">
            <w:pPr>
              <w:pStyle w:val="TableParagraph"/>
              <w:rPr>
                <w:rFonts w:ascii="Times New Roman"/>
                <w:sz w:val="16"/>
              </w:rPr>
            </w:pPr>
          </w:p>
        </w:tc>
        <w:tc>
          <w:tcPr>
            <w:tcW w:w="1315" w:type="dxa"/>
          </w:tcPr>
          <w:p w14:paraId="43E00C7E" w14:textId="77777777" w:rsidR="00062604" w:rsidRDefault="00062604">
            <w:pPr>
              <w:pStyle w:val="TableParagraph"/>
              <w:rPr>
                <w:rFonts w:ascii="Times New Roman"/>
                <w:sz w:val="16"/>
              </w:rPr>
            </w:pPr>
          </w:p>
        </w:tc>
      </w:tr>
      <w:tr w:rsidR="00062604" w14:paraId="382019CE" w14:textId="77777777">
        <w:trPr>
          <w:trHeight w:val="309"/>
        </w:trPr>
        <w:tc>
          <w:tcPr>
            <w:tcW w:w="5931" w:type="dxa"/>
          </w:tcPr>
          <w:p w14:paraId="55E7748A" w14:textId="77777777" w:rsidR="00062604" w:rsidRDefault="007B2E26">
            <w:pPr>
              <w:pStyle w:val="TableParagraph"/>
              <w:spacing w:before="61"/>
              <w:ind w:left="107"/>
              <w:rPr>
                <w:sz w:val="16"/>
              </w:rPr>
            </w:pPr>
            <w:r>
              <w:rPr>
                <w:sz w:val="16"/>
              </w:rPr>
              <w:t>Extremes</w:t>
            </w:r>
            <w:r>
              <w:rPr>
                <w:spacing w:val="-8"/>
                <w:sz w:val="16"/>
              </w:rPr>
              <w:t xml:space="preserve"> </w:t>
            </w:r>
            <w:r>
              <w:rPr>
                <w:sz w:val="16"/>
              </w:rPr>
              <w:t>of</w:t>
            </w:r>
            <w:r>
              <w:rPr>
                <w:spacing w:val="-3"/>
                <w:sz w:val="16"/>
              </w:rPr>
              <w:t xml:space="preserve"> </w:t>
            </w:r>
            <w:r>
              <w:rPr>
                <w:sz w:val="16"/>
              </w:rPr>
              <w:t>temperature</w:t>
            </w:r>
            <w:r>
              <w:rPr>
                <w:spacing w:val="-9"/>
                <w:sz w:val="16"/>
              </w:rPr>
              <w:t xml:space="preserve"> </w:t>
            </w:r>
            <w:r>
              <w:rPr>
                <w:sz w:val="16"/>
              </w:rPr>
              <w:t>(</w:t>
            </w:r>
            <w:proofErr w:type="spellStart"/>
            <w:r>
              <w:rPr>
                <w:sz w:val="16"/>
              </w:rPr>
              <w:t>eg</w:t>
            </w:r>
            <w:proofErr w:type="spellEnd"/>
            <w:r>
              <w:rPr>
                <w:sz w:val="16"/>
              </w:rPr>
              <w:t>:</w:t>
            </w:r>
            <w:r>
              <w:rPr>
                <w:spacing w:val="-4"/>
                <w:sz w:val="16"/>
              </w:rPr>
              <w:t xml:space="preserve"> </w:t>
            </w:r>
            <w:r>
              <w:rPr>
                <w:sz w:val="16"/>
              </w:rPr>
              <w:t>fridge/</w:t>
            </w:r>
            <w:r>
              <w:rPr>
                <w:spacing w:val="-5"/>
                <w:sz w:val="16"/>
              </w:rPr>
              <w:t xml:space="preserve"> </w:t>
            </w:r>
            <w:r>
              <w:rPr>
                <w:spacing w:val="-2"/>
                <w:sz w:val="16"/>
              </w:rPr>
              <w:t>furnace)</w:t>
            </w:r>
          </w:p>
        </w:tc>
        <w:tc>
          <w:tcPr>
            <w:tcW w:w="1312" w:type="dxa"/>
          </w:tcPr>
          <w:p w14:paraId="2B6EAFCB" w14:textId="77777777" w:rsidR="00062604" w:rsidRDefault="00062604">
            <w:pPr>
              <w:pStyle w:val="TableParagraph"/>
              <w:rPr>
                <w:rFonts w:ascii="Times New Roman"/>
                <w:sz w:val="16"/>
              </w:rPr>
            </w:pPr>
          </w:p>
        </w:tc>
        <w:tc>
          <w:tcPr>
            <w:tcW w:w="1313" w:type="dxa"/>
          </w:tcPr>
          <w:p w14:paraId="505ADA88" w14:textId="77777777" w:rsidR="00062604" w:rsidRDefault="00062604">
            <w:pPr>
              <w:pStyle w:val="TableParagraph"/>
              <w:rPr>
                <w:rFonts w:ascii="Times New Roman"/>
                <w:sz w:val="16"/>
              </w:rPr>
            </w:pPr>
          </w:p>
        </w:tc>
        <w:tc>
          <w:tcPr>
            <w:tcW w:w="1315" w:type="dxa"/>
          </w:tcPr>
          <w:p w14:paraId="487E80CD" w14:textId="77777777" w:rsidR="00062604" w:rsidRDefault="00062604">
            <w:pPr>
              <w:pStyle w:val="TableParagraph"/>
              <w:rPr>
                <w:rFonts w:ascii="Times New Roman"/>
                <w:sz w:val="16"/>
              </w:rPr>
            </w:pPr>
          </w:p>
        </w:tc>
      </w:tr>
      <w:tr w:rsidR="00062604" w14:paraId="6AD1CBB5" w14:textId="77777777">
        <w:trPr>
          <w:trHeight w:val="309"/>
        </w:trPr>
        <w:tc>
          <w:tcPr>
            <w:tcW w:w="5931" w:type="dxa"/>
          </w:tcPr>
          <w:p w14:paraId="428ACBCD" w14:textId="77777777" w:rsidR="00062604" w:rsidRDefault="007B2E26">
            <w:pPr>
              <w:pStyle w:val="TableParagraph"/>
              <w:spacing w:before="61"/>
              <w:ind w:left="107"/>
              <w:rPr>
                <w:sz w:val="16"/>
              </w:rPr>
            </w:pPr>
            <w:r>
              <w:rPr>
                <w:sz w:val="16"/>
              </w:rPr>
              <w:t>##</w:t>
            </w:r>
            <w:r>
              <w:rPr>
                <w:spacing w:val="-6"/>
                <w:sz w:val="16"/>
              </w:rPr>
              <w:t xml:space="preserve"> </w:t>
            </w:r>
            <w:r>
              <w:rPr>
                <w:sz w:val="16"/>
              </w:rPr>
              <w:t>Potential</w:t>
            </w:r>
            <w:r>
              <w:rPr>
                <w:spacing w:val="-3"/>
                <w:sz w:val="16"/>
              </w:rPr>
              <w:t xml:space="preserve"> </w:t>
            </w:r>
            <w:r>
              <w:rPr>
                <w:sz w:val="16"/>
              </w:rPr>
              <w:t>for</w:t>
            </w:r>
            <w:r>
              <w:rPr>
                <w:spacing w:val="-3"/>
                <w:sz w:val="16"/>
              </w:rPr>
              <w:t xml:space="preserve"> </w:t>
            </w:r>
            <w:r>
              <w:rPr>
                <w:sz w:val="16"/>
              </w:rPr>
              <w:t>exposure</w:t>
            </w:r>
            <w:r>
              <w:rPr>
                <w:spacing w:val="-5"/>
                <w:sz w:val="16"/>
              </w:rPr>
              <w:t xml:space="preserve"> </w:t>
            </w:r>
            <w:r>
              <w:rPr>
                <w:sz w:val="16"/>
              </w:rPr>
              <w:t>to</w:t>
            </w:r>
            <w:r>
              <w:rPr>
                <w:spacing w:val="-5"/>
                <w:sz w:val="16"/>
              </w:rPr>
              <w:t xml:space="preserve"> </w:t>
            </w:r>
            <w:r>
              <w:rPr>
                <w:sz w:val="16"/>
              </w:rPr>
              <w:t>body</w:t>
            </w:r>
            <w:r>
              <w:rPr>
                <w:spacing w:val="-4"/>
                <w:sz w:val="16"/>
              </w:rPr>
              <w:t xml:space="preserve"> </w:t>
            </w:r>
            <w:r>
              <w:rPr>
                <w:spacing w:val="-2"/>
                <w:sz w:val="16"/>
              </w:rPr>
              <w:t>fluids</w:t>
            </w:r>
          </w:p>
        </w:tc>
        <w:tc>
          <w:tcPr>
            <w:tcW w:w="1312" w:type="dxa"/>
          </w:tcPr>
          <w:p w14:paraId="61B95AC0" w14:textId="77777777" w:rsidR="00062604" w:rsidRDefault="00062604">
            <w:pPr>
              <w:pStyle w:val="TableParagraph"/>
              <w:rPr>
                <w:rFonts w:ascii="Times New Roman"/>
                <w:sz w:val="16"/>
              </w:rPr>
            </w:pPr>
          </w:p>
        </w:tc>
        <w:tc>
          <w:tcPr>
            <w:tcW w:w="1313" w:type="dxa"/>
          </w:tcPr>
          <w:p w14:paraId="1EDB6B71" w14:textId="77777777" w:rsidR="00062604" w:rsidRDefault="00062604">
            <w:pPr>
              <w:pStyle w:val="TableParagraph"/>
              <w:rPr>
                <w:rFonts w:ascii="Times New Roman"/>
                <w:sz w:val="16"/>
              </w:rPr>
            </w:pPr>
          </w:p>
        </w:tc>
        <w:tc>
          <w:tcPr>
            <w:tcW w:w="1315" w:type="dxa"/>
          </w:tcPr>
          <w:p w14:paraId="62B592E8" w14:textId="77777777" w:rsidR="00062604" w:rsidRDefault="00062604">
            <w:pPr>
              <w:pStyle w:val="TableParagraph"/>
              <w:rPr>
                <w:rFonts w:ascii="Times New Roman"/>
                <w:sz w:val="16"/>
              </w:rPr>
            </w:pPr>
          </w:p>
        </w:tc>
      </w:tr>
      <w:tr w:rsidR="00062604" w14:paraId="3607D278" w14:textId="77777777">
        <w:trPr>
          <w:trHeight w:val="306"/>
        </w:trPr>
        <w:tc>
          <w:tcPr>
            <w:tcW w:w="5931" w:type="dxa"/>
          </w:tcPr>
          <w:p w14:paraId="0D80E182" w14:textId="77777777" w:rsidR="00062604" w:rsidRDefault="007B2E26">
            <w:pPr>
              <w:pStyle w:val="TableParagraph"/>
              <w:spacing w:before="61"/>
              <w:ind w:left="107"/>
              <w:rPr>
                <w:sz w:val="16"/>
              </w:rPr>
            </w:pPr>
            <w:r>
              <w:rPr>
                <w:sz w:val="16"/>
              </w:rPr>
              <w:t>##</w:t>
            </w:r>
            <w:r>
              <w:rPr>
                <w:spacing w:val="-3"/>
                <w:sz w:val="16"/>
              </w:rPr>
              <w:t xml:space="preserve"> </w:t>
            </w:r>
            <w:r>
              <w:rPr>
                <w:sz w:val="16"/>
              </w:rPr>
              <w:t>Noise</w:t>
            </w:r>
            <w:r>
              <w:rPr>
                <w:spacing w:val="-3"/>
                <w:sz w:val="16"/>
              </w:rPr>
              <w:t xml:space="preserve"> </w:t>
            </w:r>
            <w:r>
              <w:rPr>
                <w:sz w:val="16"/>
              </w:rPr>
              <w:t>(greater</w:t>
            </w:r>
            <w:r>
              <w:rPr>
                <w:spacing w:val="-2"/>
                <w:sz w:val="16"/>
              </w:rPr>
              <w:t xml:space="preserve"> </w:t>
            </w:r>
            <w:r>
              <w:rPr>
                <w:sz w:val="16"/>
              </w:rPr>
              <w:t>than</w:t>
            </w:r>
            <w:r>
              <w:rPr>
                <w:spacing w:val="-2"/>
                <w:sz w:val="16"/>
              </w:rPr>
              <w:t xml:space="preserve"> </w:t>
            </w:r>
            <w:r>
              <w:rPr>
                <w:sz w:val="16"/>
              </w:rPr>
              <w:t>80</w:t>
            </w:r>
            <w:r>
              <w:rPr>
                <w:spacing w:val="-3"/>
                <w:sz w:val="16"/>
              </w:rPr>
              <w:t xml:space="preserve"> </w:t>
            </w:r>
            <w:r>
              <w:rPr>
                <w:sz w:val="16"/>
              </w:rPr>
              <w:t>dba</w:t>
            </w:r>
            <w:r>
              <w:rPr>
                <w:spacing w:val="-2"/>
                <w:sz w:val="16"/>
              </w:rPr>
              <w:t xml:space="preserve"> </w:t>
            </w:r>
            <w:r>
              <w:rPr>
                <w:sz w:val="16"/>
              </w:rPr>
              <w:t>-</w:t>
            </w:r>
            <w:r>
              <w:rPr>
                <w:spacing w:val="-5"/>
                <w:sz w:val="16"/>
              </w:rPr>
              <w:t xml:space="preserve"> </w:t>
            </w:r>
            <w:r>
              <w:rPr>
                <w:sz w:val="16"/>
              </w:rPr>
              <w:t>8</w:t>
            </w:r>
            <w:r>
              <w:rPr>
                <w:spacing w:val="-2"/>
                <w:sz w:val="16"/>
              </w:rPr>
              <w:t xml:space="preserve"> </w:t>
            </w:r>
            <w:proofErr w:type="spellStart"/>
            <w:r>
              <w:rPr>
                <w:sz w:val="16"/>
              </w:rPr>
              <w:t>hrs</w:t>
            </w:r>
            <w:proofErr w:type="spellEnd"/>
            <w:r>
              <w:rPr>
                <w:spacing w:val="-3"/>
                <w:sz w:val="16"/>
              </w:rPr>
              <w:t xml:space="preserve"> </w:t>
            </w:r>
            <w:proofErr w:type="spellStart"/>
            <w:r>
              <w:rPr>
                <w:spacing w:val="-4"/>
                <w:sz w:val="16"/>
              </w:rPr>
              <w:t>twa</w:t>
            </w:r>
            <w:proofErr w:type="spellEnd"/>
            <w:r>
              <w:rPr>
                <w:spacing w:val="-4"/>
                <w:sz w:val="16"/>
              </w:rPr>
              <w:t>)</w:t>
            </w:r>
          </w:p>
        </w:tc>
        <w:tc>
          <w:tcPr>
            <w:tcW w:w="1312" w:type="dxa"/>
          </w:tcPr>
          <w:p w14:paraId="2457EA5B" w14:textId="77777777" w:rsidR="00062604" w:rsidRDefault="00062604">
            <w:pPr>
              <w:pStyle w:val="TableParagraph"/>
              <w:rPr>
                <w:rFonts w:ascii="Times New Roman"/>
                <w:sz w:val="16"/>
              </w:rPr>
            </w:pPr>
          </w:p>
        </w:tc>
        <w:tc>
          <w:tcPr>
            <w:tcW w:w="1313" w:type="dxa"/>
          </w:tcPr>
          <w:p w14:paraId="5BC66C64" w14:textId="77777777" w:rsidR="00062604" w:rsidRDefault="00062604">
            <w:pPr>
              <w:pStyle w:val="TableParagraph"/>
              <w:rPr>
                <w:rFonts w:ascii="Times New Roman"/>
                <w:sz w:val="16"/>
              </w:rPr>
            </w:pPr>
          </w:p>
        </w:tc>
        <w:tc>
          <w:tcPr>
            <w:tcW w:w="1315" w:type="dxa"/>
          </w:tcPr>
          <w:p w14:paraId="66390F2B" w14:textId="77777777" w:rsidR="00062604" w:rsidRDefault="00062604">
            <w:pPr>
              <w:pStyle w:val="TableParagraph"/>
              <w:rPr>
                <w:rFonts w:ascii="Times New Roman"/>
                <w:sz w:val="16"/>
              </w:rPr>
            </w:pPr>
          </w:p>
        </w:tc>
      </w:tr>
      <w:tr w:rsidR="00062604" w14:paraId="7F41B843" w14:textId="77777777">
        <w:trPr>
          <w:trHeight w:val="496"/>
        </w:trPr>
        <w:tc>
          <w:tcPr>
            <w:tcW w:w="5931" w:type="dxa"/>
          </w:tcPr>
          <w:p w14:paraId="65220402" w14:textId="77777777" w:rsidR="00062604" w:rsidRDefault="007B2E26">
            <w:pPr>
              <w:pStyle w:val="TableParagraph"/>
              <w:spacing w:before="61"/>
              <w:ind w:left="107"/>
              <w:rPr>
                <w:sz w:val="16"/>
              </w:rPr>
            </w:pPr>
            <w:r>
              <w:rPr>
                <w:sz w:val="16"/>
              </w:rPr>
              <w:t>##</w:t>
            </w:r>
            <w:r>
              <w:rPr>
                <w:spacing w:val="-5"/>
                <w:sz w:val="16"/>
              </w:rPr>
              <w:t xml:space="preserve"> </w:t>
            </w:r>
            <w:r>
              <w:rPr>
                <w:sz w:val="16"/>
              </w:rPr>
              <w:t>Exposure</w:t>
            </w:r>
            <w:r>
              <w:rPr>
                <w:spacing w:val="-5"/>
                <w:sz w:val="16"/>
              </w:rPr>
              <w:t xml:space="preserve"> </w:t>
            </w:r>
            <w:r>
              <w:rPr>
                <w:sz w:val="16"/>
              </w:rPr>
              <w:t>to</w:t>
            </w:r>
            <w:r>
              <w:rPr>
                <w:spacing w:val="-5"/>
                <w:sz w:val="16"/>
              </w:rPr>
              <w:t xml:space="preserve"> </w:t>
            </w:r>
            <w:r>
              <w:rPr>
                <w:sz w:val="16"/>
              </w:rPr>
              <w:t>hazardous</w:t>
            </w:r>
            <w:r>
              <w:rPr>
                <w:spacing w:val="-5"/>
                <w:sz w:val="16"/>
              </w:rPr>
              <w:t xml:space="preserve"> </w:t>
            </w:r>
            <w:r>
              <w:rPr>
                <w:sz w:val="16"/>
              </w:rPr>
              <w:t>substances</w:t>
            </w:r>
            <w:r>
              <w:rPr>
                <w:spacing w:val="-5"/>
                <w:sz w:val="16"/>
              </w:rPr>
              <w:t xml:space="preserve"> </w:t>
            </w:r>
            <w:r>
              <w:rPr>
                <w:sz w:val="16"/>
              </w:rPr>
              <w:t>(</w:t>
            </w:r>
            <w:proofErr w:type="spellStart"/>
            <w:r>
              <w:rPr>
                <w:sz w:val="16"/>
              </w:rPr>
              <w:t>eg</w:t>
            </w:r>
            <w:proofErr w:type="spellEnd"/>
            <w:r>
              <w:rPr>
                <w:sz w:val="16"/>
              </w:rPr>
              <w:t>:</w:t>
            </w:r>
            <w:r>
              <w:rPr>
                <w:spacing w:val="-4"/>
                <w:sz w:val="16"/>
              </w:rPr>
              <w:t xml:space="preserve"> </w:t>
            </w:r>
            <w:r>
              <w:rPr>
                <w:sz w:val="16"/>
              </w:rPr>
              <w:t>solvents,</w:t>
            </w:r>
            <w:r>
              <w:rPr>
                <w:spacing w:val="-5"/>
                <w:sz w:val="16"/>
              </w:rPr>
              <w:t xml:space="preserve"> </w:t>
            </w:r>
            <w:r>
              <w:rPr>
                <w:sz w:val="16"/>
              </w:rPr>
              <w:t>liquids,</w:t>
            </w:r>
            <w:r>
              <w:rPr>
                <w:spacing w:val="-5"/>
                <w:sz w:val="16"/>
              </w:rPr>
              <w:t xml:space="preserve"> </w:t>
            </w:r>
            <w:r>
              <w:rPr>
                <w:sz w:val="16"/>
              </w:rPr>
              <w:t>dust,</w:t>
            </w:r>
            <w:r>
              <w:rPr>
                <w:spacing w:val="-5"/>
                <w:sz w:val="16"/>
              </w:rPr>
              <w:t xml:space="preserve"> </w:t>
            </w:r>
            <w:r>
              <w:rPr>
                <w:sz w:val="16"/>
              </w:rPr>
              <w:t>fumes, biohazards). Specify below:</w:t>
            </w:r>
          </w:p>
        </w:tc>
        <w:tc>
          <w:tcPr>
            <w:tcW w:w="1312" w:type="dxa"/>
          </w:tcPr>
          <w:p w14:paraId="6500A654" w14:textId="77777777" w:rsidR="00062604" w:rsidRDefault="00062604">
            <w:pPr>
              <w:pStyle w:val="TableParagraph"/>
              <w:rPr>
                <w:rFonts w:ascii="Times New Roman"/>
                <w:sz w:val="16"/>
              </w:rPr>
            </w:pPr>
          </w:p>
        </w:tc>
        <w:tc>
          <w:tcPr>
            <w:tcW w:w="1313" w:type="dxa"/>
          </w:tcPr>
          <w:p w14:paraId="64F9CA0B" w14:textId="77777777" w:rsidR="00062604" w:rsidRDefault="00062604">
            <w:pPr>
              <w:pStyle w:val="TableParagraph"/>
              <w:rPr>
                <w:rFonts w:ascii="Times New Roman"/>
                <w:sz w:val="16"/>
              </w:rPr>
            </w:pPr>
          </w:p>
        </w:tc>
        <w:tc>
          <w:tcPr>
            <w:tcW w:w="1315" w:type="dxa"/>
          </w:tcPr>
          <w:p w14:paraId="5DC8E68E" w14:textId="77777777" w:rsidR="00062604" w:rsidRDefault="00062604">
            <w:pPr>
              <w:pStyle w:val="TableParagraph"/>
              <w:rPr>
                <w:rFonts w:ascii="Times New Roman"/>
                <w:sz w:val="16"/>
              </w:rPr>
            </w:pPr>
          </w:p>
        </w:tc>
      </w:tr>
      <w:tr w:rsidR="00062604" w14:paraId="32383FE0" w14:textId="77777777">
        <w:trPr>
          <w:trHeight w:val="309"/>
        </w:trPr>
        <w:tc>
          <w:tcPr>
            <w:tcW w:w="5931" w:type="dxa"/>
          </w:tcPr>
          <w:p w14:paraId="1746EB03" w14:textId="77777777" w:rsidR="00062604" w:rsidRDefault="007B2E26">
            <w:pPr>
              <w:pStyle w:val="TableParagraph"/>
              <w:spacing w:before="63"/>
              <w:ind w:left="107"/>
              <w:rPr>
                <w:sz w:val="16"/>
              </w:rPr>
            </w:pPr>
            <w:r>
              <w:rPr>
                <w:sz w:val="16"/>
              </w:rPr>
              <w:t>Frequent</w:t>
            </w:r>
            <w:r>
              <w:rPr>
                <w:spacing w:val="-7"/>
                <w:sz w:val="16"/>
              </w:rPr>
              <w:t xml:space="preserve"> </w:t>
            </w:r>
            <w:r>
              <w:rPr>
                <w:sz w:val="16"/>
              </w:rPr>
              <w:t>hand</w:t>
            </w:r>
            <w:r>
              <w:rPr>
                <w:spacing w:val="-6"/>
                <w:sz w:val="16"/>
              </w:rPr>
              <w:t xml:space="preserve"> </w:t>
            </w:r>
            <w:r>
              <w:rPr>
                <w:spacing w:val="-2"/>
                <w:sz w:val="16"/>
              </w:rPr>
              <w:t>washing</w:t>
            </w:r>
          </w:p>
        </w:tc>
        <w:tc>
          <w:tcPr>
            <w:tcW w:w="1312" w:type="dxa"/>
          </w:tcPr>
          <w:p w14:paraId="16B2918F" w14:textId="77777777" w:rsidR="00062604" w:rsidRDefault="00062604">
            <w:pPr>
              <w:pStyle w:val="TableParagraph"/>
              <w:rPr>
                <w:rFonts w:ascii="Times New Roman"/>
                <w:sz w:val="16"/>
              </w:rPr>
            </w:pPr>
          </w:p>
        </w:tc>
        <w:tc>
          <w:tcPr>
            <w:tcW w:w="1313" w:type="dxa"/>
          </w:tcPr>
          <w:p w14:paraId="5B86C8A7" w14:textId="77777777" w:rsidR="00062604" w:rsidRDefault="00062604">
            <w:pPr>
              <w:pStyle w:val="TableParagraph"/>
              <w:rPr>
                <w:rFonts w:ascii="Times New Roman"/>
                <w:sz w:val="16"/>
              </w:rPr>
            </w:pPr>
          </w:p>
        </w:tc>
        <w:tc>
          <w:tcPr>
            <w:tcW w:w="1315" w:type="dxa"/>
          </w:tcPr>
          <w:p w14:paraId="5CCCA73A" w14:textId="77777777" w:rsidR="00062604" w:rsidRDefault="00062604">
            <w:pPr>
              <w:pStyle w:val="TableParagraph"/>
              <w:rPr>
                <w:rFonts w:ascii="Times New Roman"/>
                <w:sz w:val="16"/>
              </w:rPr>
            </w:pPr>
          </w:p>
        </w:tc>
      </w:tr>
      <w:tr w:rsidR="00062604" w14:paraId="0D7BBC46" w14:textId="77777777">
        <w:trPr>
          <w:trHeight w:val="309"/>
        </w:trPr>
        <w:tc>
          <w:tcPr>
            <w:tcW w:w="5931" w:type="dxa"/>
          </w:tcPr>
          <w:p w14:paraId="32F74C1E" w14:textId="77777777" w:rsidR="00062604" w:rsidRDefault="007B2E26">
            <w:pPr>
              <w:pStyle w:val="TableParagraph"/>
              <w:spacing w:before="61"/>
              <w:ind w:left="107"/>
              <w:rPr>
                <w:sz w:val="16"/>
              </w:rPr>
            </w:pPr>
            <w:proofErr w:type="spellStart"/>
            <w:r>
              <w:rPr>
                <w:sz w:val="16"/>
              </w:rPr>
              <w:t>Ionising</w:t>
            </w:r>
            <w:proofErr w:type="spellEnd"/>
            <w:r>
              <w:rPr>
                <w:spacing w:val="-8"/>
                <w:sz w:val="16"/>
              </w:rPr>
              <w:t xml:space="preserve"> </w:t>
            </w:r>
            <w:r>
              <w:rPr>
                <w:spacing w:val="-2"/>
                <w:sz w:val="16"/>
              </w:rPr>
              <w:t>radiation</w:t>
            </w:r>
          </w:p>
        </w:tc>
        <w:tc>
          <w:tcPr>
            <w:tcW w:w="1312" w:type="dxa"/>
          </w:tcPr>
          <w:p w14:paraId="542FE946" w14:textId="77777777" w:rsidR="00062604" w:rsidRDefault="00062604">
            <w:pPr>
              <w:pStyle w:val="TableParagraph"/>
              <w:rPr>
                <w:rFonts w:ascii="Times New Roman"/>
                <w:sz w:val="16"/>
              </w:rPr>
            </w:pPr>
          </w:p>
        </w:tc>
        <w:tc>
          <w:tcPr>
            <w:tcW w:w="1313" w:type="dxa"/>
          </w:tcPr>
          <w:p w14:paraId="4D14FC1E" w14:textId="77777777" w:rsidR="00062604" w:rsidRDefault="00062604">
            <w:pPr>
              <w:pStyle w:val="TableParagraph"/>
              <w:rPr>
                <w:rFonts w:ascii="Times New Roman"/>
                <w:sz w:val="16"/>
              </w:rPr>
            </w:pPr>
          </w:p>
        </w:tc>
        <w:tc>
          <w:tcPr>
            <w:tcW w:w="1315" w:type="dxa"/>
          </w:tcPr>
          <w:p w14:paraId="3918F4FF" w14:textId="77777777" w:rsidR="00062604" w:rsidRDefault="00062604">
            <w:pPr>
              <w:pStyle w:val="TableParagraph"/>
              <w:rPr>
                <w:rFonts w:ascii="Times New Roman"/>
                <w:sz w:val="16"/>
              </w:rPr>
            </w:pPr>
          </w:p>
        </w:tc>
      </w:tr>
      <w:tr w:rsidR="00062604" w14:paraId="15D4574B" w14:textId="77777777">
        <w:trPr>
          <w:trHeight w:val="306"/>
        </w:trPr>
        <w:tc>
          <w:tcPr>
            <w:tcW w:w="9871" w:type="dxa"/>
            <w:gridSpan w:val="4"/>
            <w:shd w:val="clear" w:color="auto" w:fill="D9D9D9"/>
          </w:tcPr>
          <w:p w14:paraId="5EF2708A" w14:textId="77777777" w:rsidR="00062604" w:rsidRDefault="007B2E26">
            <w:pPr>
              <w:pStyle w:val="TableParagraph"/>
              <w:spacing w:before="60"/>
              <w:ind w:left="107"/>
              <w:rPr>
                <w:b/>
                <w:sz w:val="16"/>
              </w:rPr>
            </w:pPr>
            <w:r>
              <w:rPr>
                <w:b/>
                <w:spacing w:val="-2"/>
                <w:sz w:val="16"/>
              </w:rPr>
              <w:t>EQUIPMENT/TOOLS/MACHINES</w:t>
            </w:r>
            <w:r>
              <w:rPr>
                <w:b/>
                <w:spacing w:val="22"/>
                <w:sz w:val="16"/>
              </w:rPr>
              <w:t xml:space="preserve"> </w:t>
            </w:r>
            <w:r>
              <w:rPr>
                <w:b/>
                <w:spacing w:val="-4"/>
                <w:sz w:val="16"/>
              </w:rPr>
              <w:t>USED</w:t>
            </w:r>
          </w:p>
        </w:tc>
      </w:tr>
      <w:tr w:rsidR="00062604" w14:paraId="6725E16A" w14:textId="77777777">
        <w:trPr>
          <w:trHeight w:val="309"/>
        </w:trPr>
        <w:tc>
          <w:tcPr>
            <w:tcW w:w="5931" w:type="dxa"/>
          </w:tcPr>
          <w:p w14:paraId="0E25A713" w14:textId="77777777" w:rsidR="00062604" w:rsidRDefault="007B2E26">
            <w:pPr>
              <w:pStyle w:val="TableParagraph"/>
              <w:spacing w:before="63"/>
              <w:ind w:left="107"/>
              <w:rPr>
                <w:sz w:val="16"/>
              </w:rPr>
            </w:pPr>
            <w:r>
              <w:rPr>
                <w:sz w:val="16"/>
              </w:rPr>
              <w:t>##</w:t>
            </w:r>
            <w:r>
              <w:rPr>
                <w:spacing w:val="-5"/>
                <w:sz w:val="16"/>
              </w:rPr>
              <w:t xml:space="preserve"> </w:t>
            </w:r>
            <w:r>
              <w:rPr>
                <w:sz w:val="16"/>
              </w:rPr>
              <w:t>Food</w:t>
            </w:r>
            <w:r>
              <w:rPr>
                <w:spacing w:val="-3"/>
                <w:sz w:val="16"/>
              </w:rPr>
              <w:t xml:space="preserve"> </w:t>
            </w:r>
            <w:r>
              <w:rPr>
                <w:spacing w:val="-2"/>
                <w:sz w:val="16"/>
              </w:rPr>
              <w:t>handling</w:t>
            </w:r>
          </w:p>
        </w:tc>
        <w:tc>
          <w:tcPr>
            <w:tcW w:w="1312" w:type="dxa"/>
          </w:tcPr>
          <w:p w14:paraId="55873AAD" w14:textId="77777777" w:rsidR="00062604" w:rsidRDefault="00062604">
            <w:pPr>
              <w:pStyle w:val="TableParagraph"/>
              <w:rPr>
                <w:rFonts w:ascii="Times New Roman"/>
                <w:sz w:val="16"/>
              </w:rPr>
            </w:pPr>
          </w:p>
        </w:tc>
        <w:tc>
          <w:tcPr>
            <w:tcW w:w="1313" w:type="dxa"/>
          </w:tcPr>
          <w:p w14:paraId="3FE2D038" w14:textId="77777777" w:rsidR="00062604" w:rsidRDefault="00062604">
            <w:pPr>
              <w:pStyle w:val="TableParagraph"/>
              <w:rPr>
                <w:rFonts w:ascii="Times New Roman"/>
                <w:sz w:val="16"/>
              </w:rPr>
            </w:pPr>
          </w:p>
        </w:tc>
        <w:tc>
          <w:tcPr>
            <w:tcW w:w="1315" w:type="dxa"/>
          </w:tcPr>
          <w:p w14:paraId="7B5AD838" w14:textId="77777777" w:rsidR="00062604" w:rsidRDefault="00062604">
            <w:pPr>
              <w:pStyle w:val="TableParagraph"/>
              <w:rPr>
                <w:rFonts w:ascii="Times New Roman"/>
                <w:sz w:val="16"/>
              </w:rPr>
            </w:pPr>
          </w:p>
        </w:tc>
      </w:tr>
      <w:tr w:rsidR="00062604" w14:paraId="7E7EEF87" w14:textId="77777777">
        <w:trPr>
          <w:trHeight w:val="309"/>
        </w:trPr>
        <w:tc>
          <w:tcPr>
            <w:tcW w:w="5931" w:type="dxa"/>
          </w:tcPr>
          <w:p w14:paraId="33459020" w14:textId="77777777" w:rsidR="00062604" w:rsidRDefault="007B2E26">
            <w:pPr>
              <w:pStyle w:val="TableParagraph"/>
              <w:spacing w:before="61"/>
              <w:ind w:left="107"/>
              <w:rPr>
                <w:sz w:val="16"/>
              </w:rPr>
            </w:pPr>
            <w:r>
              <w:rPr>
                <w:sz w:val="16"/>
              </w:rPr>
              <w:t>##</w:t>
            </w:r>
            <w:r>
              <w:rPr>
                <w:spacing w:val="-6"/>
                <w:sz w:val="16"/>
              </w:rPr>
              <w:t xml:space="preserve"> </w:t>
            </w:r>
            <w:r>
              <w:rPr>
                <w:sz w:val="16"/>
              </w:rPr>
              <w:t>Driving</w:t>
            </w:r>
            <w:r>
              <w:rPr>
                <w:spacing w:val="-7"/>
                <w:sz w:val="16"/>
              </w:rPr>
              <w:t xml:space="preserve"> </w:t>
            </w:r>
            <w:r>
              <w:rPr>
                <w:sz w:val="16"/>
              </w:rPr>
              <w:t>university</w:t>
            </w:r>
            <w:r>
              <w:rPr>
                <w:spacing w:val="-8"/>
                <w:sz w:val="16"/>
              </w:rPr>
              <w:t xml:space="preserve"> </w:t>
            </w:r>
            <w:proofErr w:type="gramStart"/>
            <w:r>
              <w:rPr>
                <w:sz w:val="16"/>
              </w:rPr>
              <w:t>vehicles(</w:t>
            </w:r>
            <w:proofErr w:type="spellStart"/>
            <w:proofErr w:type="gramEnd"/>
            <w:r>
              <w:rPr>
                <w:sz w:val="16"/>
              </w:rPr>
              <w:t>eg</w:t>
            </w:r>
            <w:proofErr w:type="spellEnd"/>
            <w:r>
              <w:rPr>
                <w:sz w:val="16"/>
              </w:rPr>
              <w:t>:</w:t>
            </w:r>
            <w:r>
              <w:rPr>
                <w:spacing w:val="-4"/>
                <w:sz w:val="16"/>
              </w:rPr>
              <w:t xml:space="preserve"> </w:t>
            </w:r>
            <w:r>
              <w:rPr>
                <w:spacing w:val="-2"/>
                <w:sz w:val="16"/>
              </w:rPr>
              <w:t>car/van/LGV/PCV)</w:t>
            </w:r>
          </w:p>
        </w:tc>
        <w:tc>
          <w:tcPr>
            <w:tcW w:w="1312" w:type="dxa"/>
          </w:tcPr>
          <w:p w14:paraId="0EB6F5B1" w14:textId="77777777" w:rsidR="00062604" w:rsidRDefault="00062604">
            <w:pPr>
              <w:pStyle w:val="TableParagraph"/>
              <w:rPr>
                <w:rFonts w:ascii="Times New Roman"/>
                <w:sz w:val="16"/>
              </w:rPr>
            </w:pPr>
          </w:p>
        </w:tc>
        <w:tc>
          <w:tcPr>
            <w:tcW w:w="1313" w:type="dxa"/>
          </w:tcPr>
          <w:p w14:paraId="1BFC4784" w14:textId="77777777" w:rsidR="00062604" w:rsidRDefault="00062604">
            <w:pPr>
              <w:pStyle w:val="TableParagraph"/>
              <w:rPr>
                <w:rFonts w:ascii="Times New Roman"/>
                <w:sz w:val="16"/>
              </w:rPr>
            </w:pPr>
          </w:p>
        </w:tc>
        <w:tc>
          <w:tcPr>
            <w:tcW w:w="1315" w:type="dxa"/>
          </w:tcPr>
          <w:p w14:paraId="38505FFB" w14:textId="77777777" w:rsidR="00062604" w:rsidRDefault="00062604">
            <w:pPr>
              <w:pStyle w:val="TableParagraph"/>
              <w:rPr>
                <w:rFonts w:ascii="Times New Roman"/>
                <w:sz w:val="16"/>
              </w:rPr>
            </w:pPr>
          </w:p>
        </w:tc>
      </w:tr>
      <w:tr w:rsidR="00062604" w14:paraId="1D45DE11" w14:textId="77777777">
        <w:trPr>
          <w:trHeight w:val="307"/>
        </w:trPr>
        <w:tc>
          <w:tcPr>
            <w:tcW w:w="5931" w:type="dxa"/>
          </w:tcPr>
          <w:p w14:paraId="66B81BF5" w14:textId="77777777" w:rsidR="00062604" w:rsidRDefault="007B2E26">
            <w:pPr>
              <w:pStyle w:val="TableParagraph"/>
              <w:spacing w:before="61"/>
              <w:ind w:left="107"/>
              <w:rPr>
                <w:sz w:val="16"/>
              </w:rPr>
            </w:pPr>
            <w:r>
              <w:rPr>
                <w:sz w:val="16"/>
              </w:rPr>
              <w:t>##</w:t>
            </w:r>
            <w:r>
              <w:rPr>
                <w:spacing w:val="-5"/>
                <w:sz w:val="16"/>
              </w:rPr>
              <w:t xml:space="preserve"> </w:t>
            </w:r>
            <w:r>
              <w:rPr>
                <w:sz w:val="16"/>
              </w:rPr>
              <w:t>Use</w:t>
            </w:r>
            <w:r>
              <w:rPr>
                <w:spacing w:val="-5"/>
                <w:sz w:val="16"/>
              </w:rPr>
              <w:t xml:space="preserve"> </w:t>
            </w:r>
            <w:r>
              <w:rPr>
                <w:sz w:val="16"/>
              </w:rPr>
              <w:t>of</w:t>
            </w:r>
            <w:r>
              <w:rPr>
                <w:spacing w:val="-5"/>
                <w:sz w:val="16"/>
              </w:rPr>
              <w:t xml:space="preserve"> </w:t>
            </w:r>
            <w:r>
              <w:rPr>
                <w:sz w:val="16"/>
              </w:rPr>
              <w:t>latex</w:t>
            </w:r>
            <w:r>
              <w:rPr>
                <w:spacing w:val="-5"/>
                <w:sz w:val="16"/>
              </w:rPr>
              <w:t xml:space="preserve"> </w:t>
            </w:r>
            <w:r>
              <w:rPr>
                <w:sz w:val="16"/>
              </w:rPr>
              <w:t>gloves</w:t>
            </w:r>
            <w:r>
              <w:rPr>
                <w:spacing w:val="-5"/>
                <w:sz w:val="16"/>
              </w:rPr>
              <w:t xml:space="preserve"> </w:t>
            </w:r>
            <w:r>
              <w:rPr>
                <w:sz w:val="16"/>
              </w:rPr>
              <w:t>(prohibited</w:t>
            </w:r>
            <w:r>
              <w:rPr>
                <w:spacing w:val="-5"/>
                <w:sz w:val="16"/>
              </w:rPr>
              <w:t xml:space="preserve"> </w:t>
            </w:r>
            <w:r>
              <w:rPr>
                <w:sz w:val="16"/>
              </w:rPr>
              <w:t>unless</w:t>
            </w:r>
            <w:r>
              <w:rPr>
                <w:spacing w:val="-5"/>
                <w:sz w:val="16"/>
              </w:rPr>
              <w:t xml:space="preserve"> </w:t>
            </w:r>
            <w:r>
              <w:rPr>
                <w:sz w:val="16"/>
              </w:rPr>
              <w:t>specific</w:t>
            </w:r>
            <w:r>
              <w:rPr>
                <w:spacing w:val="-5"/>
                <w:sz w:val="16"/>
              </w:rPr>
              <w:t xml:space="preserve"> </w:t>
            </w:r>
            <w:r>
              <w:rPr>
                <w:sz w:val="16"/>
              </w:rPr>
              <w:t>clinical</w:t>
            </w:r>
            <w:r>
              <w:rPr>
                <w:spacing w:val="-5"/>
                <w:sz w:val="16"/>
              </w:rPr>
              <w:t xml:space="preserve"> </w:t>
            </w:r>
            <w:r>
              <w:rPr>
                <w:spacing w:val="-2"/>
                <w:sz w:val="16"/>
              </w:rPr>
              <w:t>necessity)</w:t>
            </w:r>
          </w:p>
        </w:tc>
        <w:tc>
          <w:tcPr>
            <w:tcW w:w="1312" w:type="dxa"/>
          </w:tcPr>
          <w:p w14:paraId="4015610B" w14:textId="77777777" w:rsidR="00062604" w:rsidRDefault="00062604">
            <w:pPr>
              <w:pStyle w:val="TableParagraph"/>
              <w:rPr>
                <w:rFonts w:ascii="Times New Roman"/>
                <w:sz w:val="16"/>
              </w:rPr>
            </w:pPr>
          </w:p>
        </w:tc>
        <w:tc>
          <w:tcPr>
            <w:tcW w:w="1313" w:type="dxa"/>
          </w:tcPr>
          <w:p w14:paraId="0F38B113" w14:textId="77777777" w:rsidR="00062604" w:rsidRDefault="00062604">
            <w:pPr>
              <w:pStyle w:val="TableParagraph"/>
              <w:rPr>
                <w:rFonts w:ascii="Times New Roman"/>
                <w:sz w:val="16"/>
              </w:rPr>
            </w:pPr>
          </w:p>
        </w:tc>
        <w:tc>
          <w:tcPr>
            <w:tcW w:w="1315" w:type="dxa"/>
          </w:tcPr>
          <w:p w14:paraId="0CEDE3B9" w14:textId="77777777" w:rsidR="00062604" w:rsidRDefault="00062604">
            <w:pPr>
              <w:pStyle w:val="TableParagraph"/>
              <w:rPr>
                <w:rFonts w:ascii="Times New Roman"/>
                <w:sz w:val="16"/>
              </w:rPr>
            </w:pPr>
          </w:p>
        </w:tc>
      </w:tr>
      <w:tr w:rsidR="00062604" w14:paraId="4440A809" w14:textId="77777777">
        <w:trPr>
          <w:trHeight w:val="309"/>
        </w:trPr>
        <w:tc>
          <w:tcPr>
            <w:tcW w:w="5931" w:type="dxa"/>
          </w:tcPr>
          <w:p w14:paraId="1C64EBF3" w14:textId="77777777" w:rsidR="00062604" w:rsidRDefault="007B2E26">
            <w:pPr>
              <w:pStyle w:val="TableParagraph"/>
              <w:spacing w:before="63"/>
              <w:ind w:left="107"/>
              <w:rPr>
                <w:sz w:val="16"/>
              </w:rPr>
            </w:pPr>
            <w:r>
              <w:rPr>
                <w:sz w:val="16"/>
              </w:rPr>
              <w:t>##</w:t>
            </w:r>
            <w:r>
              <w:rPr>
                <w:spacing w:val="-5"/>
                <w:sz w:val="16"/>
              </w:rPr>
              <w:t xml:space="preserve"> </w:t>
            </w:r>
            <w:r>
              <w:rPr>
                <w:sz w:val="16"/>
              </w:rPr>
              <w:t>Vibrating</w:t>
            </w:r>
            <w:r>
              <w:rPr>
                <w:spacing w:val="-4"/>
                <w:sz w:val="16"/>
              </w:rPr>
              <w:t xml:space="preserve"> </w:t>
            </w:r>
            <w:r>
              <w:rPr>
                <w:sz w:val="16"/>
              </w:rPr>
              <w:t>tools</w:t>
            </w:r>
            <w:r>
              <w:rPr>
                <w:spacing w:val="-7"/>
                <w:sz w:val="16"/>
              </w:rPr>
              <w:t xml:space="preserve"> </w:t>
            </w:r>
            <w:r>
              <w:rPr>
                <w:sz w:val="16"/>
              </w:rPr>
              <w:t>(</w:t>
            </w:r>
            <w:proofErr w:type="spellStart"/>
            <w:r>
              <w:rPr>
                <w:sz w:val="16"/>
              </w:rPr>
              <w:t>eg</w:t>
            </w:r>
            <w:proofErr w:type="spellEnd"/>
            <w:r>
              <w:rPr>
                <w:sz w:val="16"/>
              </w:rPr>
              <w:t>:</w:t>
            </w:r>
            <w:r>
              <w:rPr>
                <w:spacing w:val="-5"/>
                <w:sz w:val="16"/>
              </w:rPr>
              <w:t xml:space="preserve"> </w:t>
            </w:r>
            <w:proofErr w:type="spellStart"/>
            <w:r>
              <w:rPr>
                <w:sz w:val="16"/>
              </w:rPr>
              <w:t>strimmers</w:t>
            </w:r>
            <w:proofErr w:type="spellEnd"/>
            <w:r>
              <w:rPr>
                <w:sz w:val="16"/>
              </w:rPr>
              <w:t>,</w:t>
            </w:r>
            <w:r>
              <w:rPr>
                <w:spacing w:val="-5"/>
                <w:sz w:val="16"/>
              </w:rPr>
              <w:t xml:space="preserve"> </w:t>
            </w:r>
            <w:r>
              <w:rPr>
                <w:sz w:val="16"/>
              </w:rPr>
              <w:t>hammer</w:t>
            </w:r>
            <w:r>
              <w:rPr>
                <w:spacing w:val="-3"/>
                <w:sz w:val="16"/>
              </w:rPr>
              <w:t xml:space="preserve"> </w:t>
            </w:r>
            <w:r>
              <w:rPr>
                <w:sz w:val="16"/>
              </w:rPr>
              <w:t>drill,</w:t>
            </w:r>
            <w:r>
              <w:rPr>
                <w:spacing w:val="-7"/>
                <w:sz w:val="16"/>
              </w:rPr>
              <w:t xml:space="preserve"> </w:t>
            </w:r>
            <w:r>
              <w:rPr>
                <w:spacing w:val="-2"/>
                <w:sz w:val="16"/>
              </w:rPr>
              <w:t>lawnmowers)</w:t>
            </w:r>
          </w:p>
        </w:tc>
        <w:tc>
          <w:tcPr>
            <w:tcW w:w="1312" w:type="dxa"/>
          </w:tcPr>
          <w:p w14:paraId="66BC7E79" w14:textId="77777777" w:rsidR="00062604" w:rsidRDefault="00062604">
            <w:pPr>
              <w:pStyle w:val="TableParagraph"/>
              <w:rPr>
                <w:rFonts w:ascii="Times New Roman"/>
                <w:sz w:val="16"/>
              </w:rPr>
            </w:pPr>
          </w:p>
        </w:tc>
        <w:tc>
          <w:tcPr>
            <w:tcW w:w="1313" w:type="dxa"/>
          </w:tcPr>
          <w:p w14:paraId="684CE6CF" w14:textId="77777777" w:rsidR="00062604" w:rsidRDefault="00062604">
            <w:pPr>
              <w:pStyle w:val="TableParagraph"/>
              <w:rPr>
                <w:rFonts w:ascii="Times New Roman"/>
                <w:sz w:val="16"/>
              </w:rPr>
            </w:pPr>
          </w:p>
        </w:tc>
        <w:tc>
          <w:tcPr>
            <w:tcW w:w="1315" w:type="dxa"/>
          </w:tcPr>
          <w:p w14:paraId="693F80E4" w14:textId="77777777" w:rsidR="00062604" w:rsidRDefault="00062604">
            <w:pPr>
              <w:pStyle w:val="TableParagraph"/>
              <w:rPr>
                <w:rFonts w:ascii="Times New Roman"/>
                <w:sz w:val="16"/>
              </w:rPr>
            </w:pPr>
          </w:p>
        </w:tc>
      </w:tr>
      <w:tr w:rsidR="00062604" w14:paraId="32D73288" w14:textId="77777777">
        <w:trPr>
          <w:trHeight w:val="309"/>
        </w:trPr>
        <w:tc>
          <w:tcPr>
            <w:tcW w:w="9871" w:type="dxa"/>
            <w:gridSpan w:val="4"/>
            <w:shd w:val="clear" w:color="auto" w:fill="D9D9D9"/>
          </w:tcPr>
          <w:p w14:paraId="7F7B28BF" w14:textId="77777777" w:rsidR="00062604" w:rsidRDefault="007B2E26">
            <w:pPr>
              <w:pStyle w:val="TableParagraph"/>
              <w:spacing w:before="60"/>
              <w:ind w:left="107"/>
              <w:rPr>
                <w:b/>
                <w:sz w:val="16"/>
              </w:rPr>
            </w:pPr>
            <w:r>
              <w:rPr>
                <w:b/>
                <w:sz w:val="16"/>
              </w:rPr>
              <w:t>PHYSICAL</w:t>
            </w:r>
            <w:r>
              <w:rPr>
                <w:b/>
                <w:spacing w:val="-6"/>
                <w:sz w:val="16"/>
              </w:rPr>
              <w:t xml:space="preserve"> </w:t>
            </w:r>
            <w:r>
              <w:rPr>
                <w:b/>
                <w:spacing w:val="-2"/>
                <w:sz w:val="16"/>
              </w:rPr>
              <w:t>ABILITIES</w:t>
            </w:r>
          </w:p>
        </w:tc>
      </w:tr>
      <w:tr w:rsidR="00062604" w14:paraId="00365F75" w14:textId="77777777">
        <w:trPr>
          <w:trHeight w:val="309"/>
        </w:trPr>
        <w:tc>
          <w:tcPr>
            <w:tcW w:w="5931" w:type="dxa"/>
          </w:tcPr>
          <w:p w14:paraId="04BA4AB9" w14:textId="77777777" w:rsidR="00062604" w:rsidRDefault="007B2E26">
            <w:pPr>
              <w:pStyle w:val="TableParagraph"/>
              <w:spacing w:before="61"/>
              <w:ind w:left="107"/>
              <w:rPr>
                <w:sz w:val="16"/>
              </w:rPr>
            </w:pPr>
            <w:r>
              <w:rPr>
                <w:sz w:val="16"/>
              </w:rPr>
              <w:t>Load</w:t>
            </w:r>
            <w:r>
              <w:rPr>
                <w:spacing w:val="-6"/>
                <w:sz w:val="16"/>
              </w:rPr>
              <w:t xml:space="preserve"> </w:t>
            </w:r>
            <w:r>
              <w:rPr>
                <w:sz w:val="16"/>
              </w:rPr>
              <w:t>manual</w:t>
            </w:r>
            <w:r>
              <w:rPr>
                <w:spacing w:val="-4"/>
                <w:sz w:val="16"/>
              </w:rPr>
              <w:t xml:space="preserve"> </w:t>
            </w:r>
            <w:r>
              <w:rPr>
                <w:spacing w:val="-2"/>
                <w:sz w:val="16"/>
              </w:rPr>
              <w:t>handling</w:t>
            </w:r>
          </w:p>
        </w:tc>
        <w:tc>
          <w:tcPr>
            <w:tcW w:w="1312" w:type="dxa"/>
          </w:tcPr>
          <w:p w14:paraId="79D16156" w14:textId="77777777" w:rsidR="00062604" w:rsidRDefault="00062604">
            <w:pPr>
              <w:pStyle w:val="TableParagraph"/>
              <w:rPr>
                <w:rFonts w:ascii="Times New Roman"/>
                <w:sz w:val="16"/>
              </w:rPr>
            </w:pPr>
          </w:p>
        </w:tc>
        <w:tc>
          <w:tcPr>
            <w:tcW w:w="1313" w:type="dxa"/>
          </w:tcPr>
          <w:p w14:paraId="7090210B" w14:textId="77777777" w:rsidR="00062604" w:rsidRDefault="00062604">
            <w:pPr>
              <w:pStyle w:val="TableParagraph"/>
              <w:rPr>
                <w:rFonts w:ascii="Times New Roman"/>
                <w:sz w:val="16"/>
              </w:rPr>
            </w:pPr>
          </w:p>
        </w:tc>
        <w:tc>
          <w:tcPr>
            <w:tcW w:w="1315" w:type="dxa"/>
          </w:tcPr>
          <w:p w14:paraId="64508620" w14:textId="77777777" w:rsidR="00062604" w:rsidRDefault="00062604">
            <w:pPr>
              <w:pStyle w:val="TableParagraph"/>
              <w:rPr>
                <w:rFonts w:ascii="Times New Roman"/>
                <w:sz w:val="16"/>
              </w:rPr>
            </w:pPr>
          </w:p>
        </w:tc>
      </w:tr>
      <w:tr w:rsidR="00062604" w14:paraId="5B8DDA36" w14:textId="77777777">
        <w:trPr>
          <w:trHeight w:val="306"/>
        </w:trPr>
        <w:tc>
          <w:tcPr>
            <w:tcW w:w="5931" w:type="dxa"/>
          </w:tcPr>
          <w:p w14:paraId="40F8B936" w14:textId="77777777" w:rsidR="00062604" w:rsidRDefault="007B2E26">
            <w:pPr>
              <w:pStyle w:val="TableParagraph"/>
              <w:spacing w:before="61"/>
              <w:ind w:left="107"/>
              <w:rPr>
                <w:sz w:val="16"/>
              </w:rPr>
            </w:pPr>
            <w:r>
              <w:rPr>
                <w:sz w:val="16"/>
              </w:rPr>
              <w:t>Repetitive</w:t>
            </w:r>
            <w:r>
              <w:rPr>
                <w:spacing w:val="-7"/>
                <w:sz w:val="16"/>
              </w:rPr>
              <w:t xml:space="preserve"> </w:t>
            </w:r>
            <w:r>
              <w:rPr>
                <w:spacing w:val="-2"/>
                <w:sz w:val="16"/>
              </w:rPr>
              <w:t>crouching/kneeling/stooping</w:t>
            </w:r>
          </w:p>
        </w:tc>
        <w:tc>
          <w:tcPr>
            <w:tcW w:w="1312" w:type="dxa"/>
          </w:tcPr>
          <w:p w14:paraId="20E61ED1" w14:textId="77777777" w:rsidR="00062604" w:rsidRDefault="00062604">
            <w:pPr>
              <w:pStyle w:val="TableParagraph"/>
              <w:rPr>
                <w:rFonts w:ascii="Times New Roman"/>
                <w:sz w:val="16"/>
              </w:rPr>
            </w:pPr>
          </w:p>
        </w:tc>
        <w:tc>
          <w:tcPr>
            <w:tcW w:w="1313" w:type="dxa"/>
          </w:tcPr>
          <w:p w14:paraId="373903C1" w14:textId="77777777" w:rsidR="00062604" w:rsidRDefault="00062604">
            <w:pPr>
              <w:pStyle w:val="TableParagraph"/>
              <w:rPr>
                <w:rFonts w:ascii="Times New Roman"/>
                <w:sz w:val="16"/>
              </w:rPr>
            </w:pPr>
          </w:p>
        </w:tc>
        <w:tc>
          <w:tcPr>
            <w:tcW w:w="1315" w:type="dxa"/>
          </w:tcPr>
          <w:p w14:paraId="2151D610" w14:textId="77777777" w:rsidR="00062604" w:rsidRDefault="00062604">
            <w:pPr>
              <w:pStyle w:val="TableParagraph"/>
              <w:rPr>
                <w:rFonts w:ascii="Times New Roman"/>
                <w:sz w:val="16"/>
              </w:rPr>
            </w:pPr>
          </w:p>
        </w:tc>
      </w:tr>
      <w:tr w:rsidR="00062604" w14:paraId="6FA6CDDC" w14:textId="77777777">
        <w:trPr>
          <w:trHeight w:val="309"/>
        </w:trPr>
        <w:tc>
          <w:tcPr>
            <w:tcW w:w="5931" w:type="dxa"/>
          </w:tcPr>
          <w:p w14:paraId="6BF91E82" w14:textId="77777777" w:rsidR="00062604" w:rsidRDefault="007B2E26">
            <w:pPr>
              <w:pStyle w:val="TableParagraph"/>
              <w:spacing w:before="61"/>
              <w:ind w:left="107"/>
              <w:rPr>
                <w:sz w:val="16"/>
              </w:rPr>
            </w:pPr>
            <w:r>
              <w:rPr>
                <w:sz w:val="16"/>
              </w:rPr>
              <w:t>Repetitive</w:t>
            </w:r>
            <w:r>
              <w:rPr>
                <w:spacing w:val="-7"/>
                <w:sz w:val="16"/>
              </w:rPr>
              <w:t xml:space="preserve"> </w:t>
            </w:r>
            <w:r>
              <w:rPr>
                <w:spacing w:val="-2"/>
                <w:sz w:val="16"/>
              </w:rPr>
              <w:t>pulling/pushing</w:t>
            </w:r>
          </w:p>
        </w:tc>
        <w:tc>
          <w:tcPr>
            <w:tcW w:w="1312" w:type="dxa"/>
          </w:tcPr>
          <w:p w14:paraId="4F1459B6" w14:textId="77777777" w:rsidR="00062604" w:rsidRDefault="00062604">
            <w:pPr>
              <w:pStyle w:val="TableParagraph"/>
              <w:rPr>
                <w:rFonts w:ascii="Times New Roman"/>
                <w:sz w:val="16"/>
              </w:rPr>
            </w:pPr>
          </w:p>
        </w:tc>
        <w:tc>
          <w:tcPr>
            <w:tcW w:w="1313" w:type="dxa"/>
          </w:tcPr>
          <w:p w14:paraId="5AC277F4" w14:textId="77777777" w:rsidR="00062604" w:rsidRDefault="00062604">
            <w:pPr>
              <w:pStyle w:val="TableParagraph"/>
              <w:rPr>
                <w:rFonts w:ascii="Times New Roman"/>
                <w:sz w:val="16"/>
              </w:rPr>
            </w:pPr>
          </w:p>
        </w:tc>
        <w:tc>
          <w:tcPr>
            <w:tcW w:w="1315" w:type="dxa"/>
          </w:tcPr>
          <w:p w14:paraId="7180A780" w14:textId="77777777" w:rsidR="00062604" w:rsidRDefault="00062604">
            <w:pPr>
              <w:pStyle w:val="TableParagraph"/>
              <w:rPr>
                <w:rFonts w:ascii="Times New Roman"/>
                <w:sz w:val="16"/>
              </w:rPr>
            </w:pPr>
          </w:p>
        </w:tc>
      </w:tr>
      <w:tr w:rsidR="00062604" w14:paraId="3821F6E4" w14:textId="77777777">
        <w:trPr>
          <w:trHeight w:val="309"/>
        </w:trPr>
        <w:tc>
          <w:tcPr>
            <w:tcW w:w="5931" w:type="dxa"/>
          </w:tcPr>
          <w:p w14:paraId="6D347492" w14:textId="77777777" w:rsidR="00062604" w:rsidRDefault="007B2E26">
            <w:pPr>
              <w:pStyle w:val="TableParagraph"/>
              <w:spacing w:before="61"/>
              <w:ind w:left="107"/>
              <w:rPr>
                <w:sz w:val="16"/>
              </w:rPr>
            </w:pPr>
            <w:r>
              <w:rPr>
                <w:sz w:val="16"/>
              </w:rPr>
              <w:t>Repetitive</w:t>
            </w:r>
            <w:r>
              <w:rPr>
                <w:spacing w:val="-7"/>
                <w:sz w:val="16"/>
              </w:rPr>
              <w:t xml:space="preserve"> </w:t>
            </w:r>
            <w:r>
              <w:rPr>
                <w:spacing w:val="-2"/>
                <w:sz w:val="16"/>
              </w:rPr>
              <w:t>lifting</w:t>
            </w:r>
          </w:p>
        </w:tc>
        <w:tc>
          <w:tcPr>
            <w:tcW w:w="1312" w:type="dxa"/>
          </w:tcPr>
          <w:p w14:paraId="1068E46D" w14:textId="77777777" w:rsidR="00062604" w:rsidRDefault="00062604">
            <w:pPr>
              <w:pStyle w:val="TableParagraph"/>
              <w:rPr>
                <w:rFonts w:ascii="Times New Roman"/>
                <w:sz w:val="16"/>
              </w:rPr>
            </w:pPr>
          </w:p>
        </w:tc>
        <w:tc>
          <w:tcPr>
            <w:tcW w:w="1313" w:type="dxa"/>
          </w:tcPr>
          <w:p w14:paraId="230FE5EB" w14:textId="77777777" w:rsidR="00062604" w:rsidRDefault="00062604">
            <w:pPr>
              <w:pStyle w:val="TableParagraph"/>
              <w:rPr>
                <w:rFonts w:ascii="Times New Roman"/>
                <w:sz w:val="16"/>
              </w:rPr>
            </w:pPr>
          </w:p>
        </w:tc>
        <w:tc>
          <w:tcPr>
            <w:tcW w:w="1315" w:type="dxa"/>
          </w:tcPr>
          <w:p w14:paraId="33F42451" w14:textId="77777777" w:rsidR="00062604" w:rsidRDefault="00062604">
            <w:pPr>
              <w:pStyle w:val="TableParagraph"/>
              <w:rPr>
                <w:rFonts w:ascii="Times New Roman"/>
                <w:sz w:val="16"/>
              </w:rPr>
            </w:pPr>
          </w:p>
        </w:tc>
      </w:tr>
      <w:tr w:rsidR="00062604" w14:paraId="4D2FE1F7" w14:textId="77777777">
        <w:trPr>
          <w:trHeight w:val="306"/>
        </w:trPr>
        <w:tc>
          <w:tcPr>
            <w:tcW w:w="5931" w:type="dxa"/>
          </w:tcPr>
          <w:p w14:paraId="0A095CE7" w14:textId="77777777" w:rsidR="00062604" w:rsidRDefault="007B2E26">
            <w:pPr>
              <w:pStyle w:val="TableParagraph"/>
              <w:spacing w:before="61"/>
              <w:ind w:left="107"/>
              <w:rPr>
                <w:sz w:val="16"/>
              </w:rPr>
            </w:pPr>
            <w:r>
              <w:rPr>
                <w:sz w:val="16"/>
              </w:rPr>
              <w:t>Standing</w:t>
            </w:r>
            <w:r>
              <w:rPr>
                <w:spacing w:val="-5"/>
                <w:sz w:val="16"/>
              </w:rPr>
              <w:t xml:space="preserve"> </w:t>
            </w:r>
            <w:r>
              <w:rPr>
                <w:sz w:val="16"/>
              </w:rPr>
              <w:t>for</w:t>
            </w:r>
            <w:r>
              <w:rPr>
                <w:spacing w:val="-4"/>
                <w:sz w:val="16"/>
              </w:rPr>
              <w:t xml:space="preserve"> </w:t>
            </w:r>
            <w:r>
              <w:rPr>
                <w:sz w:val="16"/>
              </w:rPr>
              <w:t>prolonged</w:t>
            </w:r>
            <w:r>
              <w:rPr>
                <w:spacing w:val="-5"/>
                <w:sz w:val="16"/>
              </w:rPr>
              <w:t xml:space="preserve"> </w:t>
            </w:r>
            <w:r>
              <w:rPr>
                <w:spacing w:val="-2"/>
                <w:sz w:val="16"/>
              </w:rPr>
              <w:t>periods</w:t>
            </w:r>
          </w:p>
        </w:tc>
        <w:tc>
          <w:tcPr>
            <w:tcW w:w="1312" w:type="dxa"/>
          </w:tcPr>
          <w:p w14:paraId="243DB5C1" w14:textId="77777777" w:rsidR="00062604" w:rsidRDefault="00062604">
            <w:pPr>
              <w:pStyle w:val="TableParagraph"/>
              <w:rPr>
                <w:rFonts w:ascii="Times New Roman"/>
                <w:sz w:val="16"/>
              </w:rPr>
            </w:pPr>
          </w:p>
        </w:tc>
        <w:tc>
          <w:tcPr>
            <w:tcW w:w="1313" w:type="dxa"/>
          </w:tcPr>
          <w:p w14:paraId="6E726A8D" w14:textId="77777777" w:rsidR="00062604" w:rsidRDefault="00062604">
            <w:pPr>
              <w:pStyle w:val="TableParagraph"/>
              <w:rPr>
                <w:rFonts w:ascii="Times New Roman"/>
                <w:sz w:val="16"/>
              </w:rPr>
            </w:pPr>
          </w:p>
        </w:tc>
        <w:tc>
          <w:tcPr>
            <w:tcW w:w="1315" w:type="dxa"/>
          </w:tcPr>
          <w:p w14:paraId="366EA154" w14:textId="77777777" w:rsidR="00062604" w:rsidRDefault="00062604">
            <w:pPr>
              <w:pStyle w:val="TableParagraph"/>
              <w:rPr>
                <w:rFonts w:ascii="Times New Roman"/>
                <w:sz w:val="16"/>
              </w:rPr>
            </w:pPr>
          </w:p>
        </w:tc>
      </w:tr>
      <w:tr w:rsidR="00062604" w14:paraId="772BCC78" w14:textId="77777777">
        <w:trPr>
          <w:trHeight w:val="309"/>
        </w:trPr>
        <w:tc>
          <w:tcPr>
            <w:tcW w:w="5931" w:type="dxa"/>
          </w:tcPr>
          <w:p w14:paraId="40FCA163" w14:textId="77777777" w:rsidR="00062604" w:rsidRDefault="007B2E26">
            <w:pPr>
              <w:pStyle w:val="TableParagraph"/>
              <w:spacing w:before="61"/>
              <w:ind w:left="107"/>
              <w:rPr>
                <w:sz w:val="16"/>
              </w:rPr>
            </w:pPr>
            <w:r>
              <w:rPr>
                <w:sz w:val="16"/>
              </w:rPr>
              <w:t>Repetitive</w:t>
            </w:r>
            <w:r>
              <w:rPr>
                <w:spacing w:val="-6"/>
                <w:sz w:val="16"/>
              </w:rPr>
              <w:t xml:space="preserve"> </w:t>
            </w:r>
            <w:r>
              <w:rPr>
                <w:sz w:val="16"/>
              </w:rPr>
              <w:t>climbing</w:t>
            </w:r>
            <w:r>
              <w:rPr>
                <w:spacing w:val="-7"/>
                <w:sz w:val="16"/>
              </w:rPr>
              <w:t xml:space="preserve"> </w:t>
            </w:r>
            <w:r>
              <w:rPr>
                <w:sz w:val="16"/>
              </w:rPr>
              <w:t>(</w:t>
            </w:r>
            <w:proofErr w:type="spellStart"/>
            <w:r>
              <w:rPr>
                <w:sz w:val="16"/>
              </w:rPr>
              <w:t>ie</w:t>
            </w:r>
            <w:proofErr w:type="spellEnd"/>
            <w:r>
              <w:rPr>
                <w:sz w:val="16"/>
              </w:rPr>
              <w:t>:</w:t>
            </w:r>
            <w:r>
              <w:rPr>
                <w:spacing w:val="-5"/>
                <w:sz w:val="16"/>
              </w:rPr>
              <w:t xml:space="preserve"> </w:t>
            </w:r>
            <w:r>
              <w:rPr>
                <w:sz w:val="16"/>
              </w:rPr>
              <w:t>steps,</w:t>
            </w:r>
            <w:r>
              <w:rPr>
                <w:spacing w:val="-3"/>
                <w:sz w:val="16"/>
              </w:rPr>
              <w:t xml:space="preserve"> </w:t>
            </w:r>
            <w:r>
              <w:rPr>
                <w:sz w:val="16"/>
              </w:rPr>
              <w:t>stools,</w:t>
            </w:r>
            <w:r>
              <w:rPr>
                <w:spacing w:val="-5"/>
                <w:sz w:val="16"/>
              </w:rPr>
              <w:t xml:space="preserve"> </w:t>
            </w:r>
            <w:r>
              <w:rPr>
                <w:sz w:val="16"/>
              </w:rPr>
              <w:t>ladders,</w:t>
            </w:r>
            <w:r>
              <w:rPr>
                <w:spacing w:val="-5"/>
                <w:sz w:val="16"/>
              </w:rPr>
              <w:t xml:space="preserve"> </w:t>
            </w:r>
            <w:r>
              <w:rPr>
                <w:spacing w:val="-2"/>
                <w:sz w:val="16"/>
              </w:rPr>
              <w:t>stairs)</w:t>
            </w:r>
          </w:p>
        </w:tc>
        <w:tc>
          <w:tcPr>
            <w:tcW w:w="1312" w:type="dxa"/>
          </w:tcPr>
          <w:p w14:paraId="36C838F1" w14:textId="77777777" w:rsidR="00062604" w:rsidRDefault="00062604">
            <w:pPr>
              <w:pStyle w:val="TableParagraph"/>
              <w:rPr>
                <w:rFonts w:ascii="Times New Roman"/>
                <w:sz w:val="16"/>
              </w:rPr>
            </w:pPr>
          </w:p>
        </w:tc>
        <w:tc>
          <w:tcPr>
            <w:tcW w:w="1313" w:type="dxa"/>
          </w:tcPr>
          <w:p w14:paraId="3A3D578F" w14:textId="77777777" w:rsidR="00062604" w:rsidRDefault="00062604">
            <w:pPr>
              <w:pStyle w:val="TableParagraph"/>
              <w:rPr>
                <w:rFonts w:ascii="Times New Roman"/>
                <w:sz w:val="16"/>
              </w:rPr>
            </w:pPr>
          </w:p>
        </w:tc>
        <w:tc>
          <w:tcPr>
            <w:tcW w:w="1315" w:type="dxa"/>
          </w:tcPr>
          <w:p w14:paraId="5E54D2E7" w14:textId="77777777" w:rsidR="00062604" w:rsidRDefault="00062604">
            <w:pPr>
              <w:pStyle w:val="TableParagraph"/>
              <w:rPr>
                <w:rFonts w:ascii="Times New Roman"/>
                <w:sz w:val="16"/>
              </w:rPr>
            </w:pPr>
          </w:p>
        </w:tc>
      </w:tr>
      <w:tr w:rsidR="00062604" w14:paraId="3B707D81" w14:textId="77777777">
        <w:trPr>
          <w:trHeight w:val="309"/>
        </w:trPr>
        <w:tc>
          <w:tcPr>
            <w:tcW w:w="5931" w:type="dxa"/>
          </w:tcPr>
          <w:p w14:paraId="66500EA7" w14:textId="77777777" w:rsidR="00062604" w:rsidRDefault="007B2E26">
            <w:pPr>
              <w:pStyle w:val="TableParagraph"/>
              <w:spacing w:before="61"/>
              <w:ind w:left="107"/>
              <w:rPr>
                <w:sz w:val="16"/>
              </w:rPr>
            </w:pPr>
            <w:r>
              <w:rPr>
                <w:sz w:val="16"/>
              </w:rPr>
              <w:t>Fine</w:t>
            </w:r>
            <w:r>
              <w:rPr>
                <w:spacing w:val="-5"/>
                <w:sz w:val="16"/>
              </w:rPr>
              <w:t xml:space="preserve"> </w:t>
            </w:r>
            <w:r>
              <w:rPr>
                <w:sz w:val="16"/>
              </w:rPr>
              <w:t>motor</w:t>
            </w:r>
            <w:r>
              <w:rPr>
                <w:spacing w:val="-3"/>
                <w:sz w:val="16"/>
              </w:rPr>
              <w:t xml:space="preserve"> </w:t>
            </w:r>
            <w:r>
              <w:rPr>
                <w:sz w:val="16"/>
              </w:rPr>
              <w:t>grips</w:t>
            </w:r>
            <w:r>
              <w:rPr>
                <w:spacing w:val="-4"/>
                <w:sz w:val="16"/>
              </w:rPr>
              <w:t xml:space="preserve"> </w:t>
            </w:r>
            <w:r>
              <w:rPr>
                <w:sz w:val="16"/>
              </w:rPr>
              <w:t>(</w:t>
            </w:r>
            <w:proofErr w:type="spellStart"/>
            <w:r>
              <w:rPr>
                <w:sz w:val="16"/>
              </w:rPr>
              <w:t>eg</w:t>
            </w:r>
            <w:proofErr w:type="spellEnd"/>
            <w:r>
              <w:rPr>
                <w:sz w:val="16"/>
              </w:rPr>
              <w:t>:</w:t>
            </w:r>
            <w:r>
              <w:rPr>
                <w:spacing w:val="-3"/>
                <w:sz w:val="16"/>
              </w:rPr>
              <w:t xml:space="preserve"> </w:t>
            </w:r>
            <w:r>
              <w:rPr>
                <w:spacing w:val="-2"/>
                <w:sz w:val="16"/>
              </w:rPr>
              <w:t>pipetting)</w:t>
            </w:r>
          </w:p>
        </w:tc>
        <w:tc>
          <w:tcPr>
            <w:tcW w:w="1312" w:type="dxa"/>
          </w:tcPr>
          <w:p w14:paraId="284F0EA3" w14:textId="77777777" w:rsidR="00062604" w:rsidRDefault="00062604">
            <w:pPr>
              <w:pStyle w:val="TableParagraph"/>
              <w:rPr>
                <w:rFonts w:ascii="Times New Roman"/>
                <w:sz w:val="16"/>
              </w:rPr>
            </w:pPr>
          </w:p>
        </w:tc>
        <w:tc>
          <w:tcPr>
            <w:tcW w:w="1313" w:type="dxa"/>
          </w:tcPr>
          <w:p w14:paraId="7BF14141" w14:textId="77777777" w:rsidR="00062604" w:rsidRDefault="00062604">
            <w:pPr>
              <w:pStyle w:val="TableParagraph"/>
              <w:rPr>
                <w:rFonts w:ascii="Times New Roman"/>
                <w:sz w:val="16"/>
              </w:rPr>
            </w:pPr>
          </w:p>
        </w:tc>
        <w:tc>
          <w:tcPr>
            <w:tcW w:w="1315" w:type="dxa"/>
          </w:tcPr>
          <w:p w14:paraId="716143BC" w14:textId="77777777" w:rsidR="00062604" w:rsidRDefault="00062604">
            <w:pPr>
              <w:pStyle w:val="TableParagraph"/>
              <w:rPr>
                <w:rFonts w:ascii="Times New Roman"/>
                <w:sz w:val="16"/>
              </w:rPr>
            </w:pPr>
          </w:p>
        </w:tc>
      </w:tr>
      <w:tr w:rsidR="00062604" w14:paraId="4CC3A15C" w14:textId="77777777">
        <w:trPr>
          <w:trHeight w:val="306"/>
        </w:trPr>
        <w:tc>
          <w:tcPr>
            <w:tcW w:w="5931" w:type="dxa"/>
          </w:tcPr>
          <w:p w14:paraId="658BA197" w14:textId="77777777" w:rsidR="00062604" w:rsidRDefault="007B2E26">
            <w:pPr>
              <w:pStyle w:val="TableParagraph"/>
              <w:spacing w:before="61"/>
              <w:ind w:left="107"/>
              <w:rPr>
                <w:sz w:val="16"/>
              </w:rPr>
            </w:pPr>
            <w:r>
              <w:rPr>
                <w:sz w:val="16"/>
              </w:rPr>
              <w:t>Gross</w:t>
            </w:r>
            <w:r>
              <w:rPr>
                <w:spacing w:val="-8"/>
                <w:sz w:val="16"/>
              </w:rPr>
              <w:t xml:space="preserve"> </w:t>
            </w:r>
            <w:r>
              <w:rPr>
                <w:sz w:val="16"/>
              </w:rPr>
              <w:t>motor</w:t>
            </w:r>
            <w:r>
              <w:rPr>
                <w:spacing w:val="-3"/>
                <w:sz w:val="16"/>
              </w:rPr>
              <w:t xml:space="preserve"> </w:t>
            </w:r>
            <w:r>
              <w:rPr>
                <w:spacing w:val="-2"/>
                <w:sz w:val="16"/>
              </w:rPr>
              <w:t>grips</w:t>
            </w:r>
          </w:p>
        </w:tc>
        <w:tc>
          <w:tcPr>
            <w:tcW w:w="1312" w:type="dxa"/>
          </w:tcPr>
          <w:p w14:paraId="38C314FE" w14:textId="77777777" w:rsidR="00062604" w:rsidRDefault="00062604">
            <w:pPr>
              <w:pStyle w:val="TableParagraph"/>
              <w:rPr>
                <w:rFonts w:ascii="Times New Roman"/>
                <w:sz w:val="16"/>
              </w:rPr>
            </w:pPr>
          </w:p>
        </w:tc>
        <w:tc>
          <w:tcPr>
            <w:tcW w:w="1313" w:type="dxa"/>
          </w:tcPr>
          <w:p w14:paraId="2F0926C5" w14:textId="77777777" w:rsidR="00062604" w:rsidRDefault="00062604">
            <w:pPr>
              <w:pStyle w:val="TableParagraph"/>
              <w:rPr>
                <w:rFonts w:ascii="Times New Roman"/>
                <w:sz w:val="16"/>
              </w:rPr>
            </w:pPr>
          </w:p>
        </w:tc>
        <w:tc>
          <w:tcPr>
            <w:tcW w:w="1315" w:type="dxa"/>
          </w:tcPr>
          <w:p w14:paraId="0D212CE2" w14:textId="77777777" w:rsidR="00062604" w:rsidRDefault="00062604">
            <w:pPr>
              <w:pStyle w:val="TableParagraph"/>
              <w:rPr>
                <w:rFonts w:ascii="Times New Roman"/>
                <w:sz w:val="16"/>
              </w:rPr>
            </w:pPr>
          </w:p>
        </w:tc>
      </w:tr>
      <w:tr w:rsidR="00062604" w14:paraId="026BB653" w14:textId="77777777">
        <w:trPr>
          <w:trHeight w:val="309"/>
        </w:trPr>
        <w:tc>
          <w:tcPr>
            <w:tcW w:w="5931" w:type="dxa"/>
          </w:tcPr>
          <w:p w14:paraId="0812164D" w14:textId="77777777" w:rsidR="00062604" w:rsidRDefault="007B2E26">
            <w:pPr>
              <w:pStyle w:val="TableParagraph"/>
              <w:spacing w:before="61"/>
              <w:ind w:left="107"/>
              <w:rPr>
                <w:sz w:val="16"/>
              </w:rPr>
            </w:pPr>
            <w:r>
              <w:rPr>
                <w:sz w:val="16"/>
              </w:rPr>
              <w:t>Repetitive</w:t>
            </w:r>
            <w:r>
              <w:rPr>
                <w:spacing w:val="-8"/>
                <w:sz w:val="16"/>
              </w:rPr>
              <w:t xml:space="preserve"> </w:t>
            </w:r>
            <w:r>
              <w:rPr>
                <w:sz w:val="16"/>
              </w:rPr>
              <w:t>reaching</w:t>
            </w:r>
            <w:r>
              <w:rPr>
                <w:spacing w:val="-8"/>
                <w:sz w:val="16"/>
              </w:rPr>
              <w:t xml:space="preserve"> </w:t>
            </w:r>
            <w:r>
              <w:rPr>
                <w:sz w:val="16"/>
              </w:rPr>
              <w:t>below</w:t>
            </w:r>
            <w:r>
              <w:rPr>
                <w:spacing w:val="-7"/>
                <w:sz w:val="16"/>
              </w:rPr>
              <w:t xml:space="preserve"> </w:t>
            </w:r>
            <w:r>
              <w:rPr>
                <w:sz w:val="16"/>
              </w:rPr>
              <w:t>shoulder</w:t>
            </w:r>
            <w:r>
              <w:rPr>
                <w:spacing w:val="-8"/>
                <w:sz w:val="16"/>
              </w:rPr>
              <w:t xml:space="preserve"> </w:t>
            </w:r>
            <w:r>
              <w:rPr>
                <w:spacing w:val="-2"/>
                <w:sz w:val="16"/>
              </w:rPr>
              <w:t>height</w:t>
            </w:r>
          </w:p>
        </w:tc>
        <w:tc>
          <w:tcPr>
            <w:tcW w:w="1312" w:type="dxa"/>
          </w:tcPr>
          <w:p w14:paraId="38EE2D36" w14:textId="77777777" w:rsidR="00062604" w:rsidRDefault="00062604">
            <w:pPr>
              <w:pStyle w:val="TableParagraph"/>
              <w:rPr>
                <w:rFonts w:ascii="Times New Roman"/>
                <w:sz w:val="16"/>
              </w:rPr>
            </w:pPr>
          </w:p>
        </w:tc>
        <w:tc>
          <w:tcPr>
            <w:tcW w:w="1313" w:type="dxa"/>
          </w:tcPr>
          <w:p w14:paraId="24495506" w14:textId="77777777" w:rsidR="00062604" w:rsidRDefault="00062604">
            <w:pPr>
              <w:pStyle w:val="TableParagraph"/>
              <w:rPr>
                <w:rFonts w:ascii="Times New Roman"/>
                <w:sz w:val="16"/>
              </w:rPr>
            </w:pPr>
          </w:p>
        </w:tc>
        <w:tc>
          <w:tcPr>
            <w:tcW w:w="1315" w:type="dxa"/>
          </w:tcPr>
          <w:p w14:paraId="2C4F89F1" w14:textId="77777777" w:rsidR="00062604" w:rsidRDefault="00062604">
            <w:pPr>
              <w:pStyle w:val="TableParagraph"/>
              <w:rPr>
                <w:rFonts w:ascii="Times New Roman"/>
                <w:sz w:val="16"/>
              </w:rPr>
            </w:pPr>
          </w:p>
        </w:tc>
      </w:tr>
      <w:tr w:rsidR="00062604" w14:paraId="6DC708A2" w14:textId="77777777">
        <w:trPr>
          <w:trHeight w:val="309"/>
        </w:trPr>
        <w:tc>
          <w:tcPr>
            <w:tcW w:w="5931" w:type="dxa"/>
          </w:tcPr>
          <w:p w14:paraId="793E4479" w14:textId="77777777" w:rsidR="00062604" w:rsidRDefault="007B2E26">
            <w:pPr>
              <w:pStyle w:val="TableParagraph"/>
              <w:spacing w:before="61"/>
              <w:ind w:left="107"/>
              <w:rPr>
                <w:sz w:val="16"/>
              </w:rPr>
            </w:pPr>
            <w:r>
              <w:rPr>
                <w:sz w:val="16"/>
              </w:rPr>
              <w:t>Repetitive</w:t>
            </w:r>
            <w:r>
              <w:rPr>
                <w:spacing w:val="-7"/>
                <w:sz w:val="16"/>
              </w:rPr>
              <w:t xml:space="preserve"> </w:t>
            </w:r>
            <w:r>
              <w:rPr>
                <w:sz w:val="16"/>
              </w:rPr>
              <w:t>reaching</w:t>
            </w:r>
            <w:r>
              <w:rPr>
                <w:spacing w:val="-8"/>
                <w:sz w:val="16"/>
              </w:rPr>
              <w:t xml:space="preserve"> </w:t>
            </w:r>
            <w:r>
              <w:rPr>
                <w:sz w:val="16"/>
              </w:rPr>
              <w:t>at</w:t>
            </w:r>
            <w:r>
              <w:rPr>
                <w:spacing w:val="-6"/>
                <w:sz w:val="16"/>
              </w:rPr>
              <w:t xml:space="preserve"> </w:t>
            </w:r>
            <w:r>
              <w:rPr>
                <w:sz w:val="16"/>
              </w:rPr>
              <w:t>shoulder</w:t>
            </w:r>
            <w:r>
              <w:rPr>
                <w:spacing w:val="-6"/>
                <w:sz w:val="16"/>
              </w:rPr>
              <w:t xml:space="preserve"> </w:t>
            </w:r>
            <w:r>
              <w:rPr>
                <w:spacing w:val="-2"/>
                <w:sz w:val="16"/>
              </w:rPr>
              <w:t>height</w:t>
            </w:r>
          </w:p>
        </w:tc>
        <w:tc>
          <w:tcPr>
            <w:tcW w:w="1312" w:type="dxa"/>
          </w:tcPr>
          <w:p w14:paraId="64D5CA3F" w14:textId="77777777" w:rsidR="00062604" w:rsidRDefault="00062604">
            <w:pPr>
              <w:pStyle w:val="TableParagraph"/>
              <w:rPr>
                <w:rFonts w:ascii="Times New Roman"/>
                <w:sz w:val="16"/>
              </w:rPr>
            </w:pPr>
          </w:p>
        </w:tc>
        <w:tc>
          <w:tcPr>
            <w:tcW w:w="1313" w:type="dxa"/>
          </w:tcPr>
          <w:p w14:paraId="78BCC034" w14:textId="77777777" w:rsidR="00062604" w:rsidRDefault="00062604">
            <w:pPr>
              <w:pStyle w:val="TableParagraph"/>
              <w:rPr>
                <w:rFonts w:ascii="Times New Roman"/>
                <w:sz w:val="16"/>
              </w:rPr>
            </w:pPr>
          </w:p>
        </w:tc>
        <w:tc>
          <w:tcPr>
            <w:tcW w:w="1315" w:type="dxa"/>
          </w:tcPr>
          <w:p w14:paraId="7C268B9D" w14:textId="77777777" w:rsidR="00062604" w:rsidRDefault="00062604">
            <w:pPr>
              <w:pStyle w:val="TableParagraph"/>
              <w:rPr>
                <w:rFonts w:ascii="Times New Roman"/>
                <w:sz w:val="16"/>
              </w:rPr>
            </w:pPr>
          </w:p>
        </w:tc>
      </w:tr>
      <w:tr w:rsidR="00062604" w14:paraId="785D0C0D" w14:textId="77777777">
        <w:trPr>
          <w:trHeight w:val="306"/>
        </w:trPr>
        <w:tc>
          <w:tcPr>
            <w:tcW w:w="5931" w:type="dxa"/>
          </w:tcPr>
          <w:p w14:paraId="07A31FC6" w14:textId="77777777" w:rsidR="00062604" w:rsidRDefault="007B2E26">
            <w:pPr>
              <w:pStyle w:val="TableParagraph"/>
              <w:spacing w:before="61"/>
              <w:ind w:left="107"/>
              <w:rPr>
                <w:sz w:val="16"/>
              </w:rPr>
            </w:pPr>
            <w:r>
              <w:rPr>
                <w:sz w:val="16"/>
              </w:rPr>
              <w:t>Repetitive</w:t>
            </w:r>
            <w:r>
              <w:rPr>
                <w:spacing w:val="-8"/>
                <w:sz w:val="16"/>
              </w:rPr>
              <w:t xml:space="preserve"> </w:t>
            </w:r>
            <w:r>
              <w:rPr>
                <w:sz w:val="16"/>
              </w:rPr>
              <w:t>reaching</w:t>
            </w:r>
            <w:r>
              <w:rPr>
                <w:spacing w:val="-8"/>
                <w:sz w:val="16"/>
              </w:rPr>
              <w:t xml:space="preserve"> </w:t>
            </w:r>
            <w:r>
              <w:rPr>
                <w:sz w:val="16"/>
              </w:rPr>
              <w:t>above</w:t>
            </w:r>
            <w:r>
              <w:rPr>
                <w:spacing w:val="-8"/>
                <w:sz w:val="16"/>
              </w:rPr>
              <w:t xml:space="preserve"> </w:t>
            </w:r>
            <w:r>
              <w:rPr>
                <w:sz w:val="16"/>
              </w:rPr>
              <w:t>shoulder</w:t>
            </w:r>
            <w:r>
              <w:rPr>
                <w:spacing w:val="-7"/>
                <w:sz w:val="16"/>
              </w:rPr>
              <w:t xml:space="preserve"> </w:t>
            </w:r>
            <w:r>
              <w:rPr>
                <w:spacing w:val="-2"/>
                <w:sz w:val="16"/>
              </w:rPr>
              <w:t>height</w:t>
            </w:r>
          </w:p>
        </w:tc>
        <w:tc>
          <w:tcPr>
            <w:tcW w:w="1312" w:type="dxa"/>
          </w:tcPr>
          <w:p w14:paraId="18069838" w14:textId="77777777" w:rsidR="00062604" w:rsidRDefault="00062604">
            <w:pPr>
              <w:pStyle w:val="TableParagraph"/>
              <w:rPr>
                <w:rFonts w:ascii="Times New Roman"/>
                <w:sz w:val="16"/>
              </w:rPr>
            </w:pPr>
          </w:p>
        </w:tc>
        <w:tc>
          <w:tcPr>
            <w:tcW w:w="1313" w:type="dxa"/>
          </w:tcPr>
          <w:p w14:paraId="500A530A" w14:textId="77777777" w:rsidR="00062604" w:rsidRDefault="00062604">
            <w:pPr>
              <w:pStyle w:val="TableParagraph"/>
              <w:rPr>
                <w:rFonts w:ascii="Times New Roman"/>
                <w:sz w:val="16"/>
              </w:rPr>
            </w:pPr>
          </w:p>
        </w:tc>
        <w:tc>
          <w:tcPr>
            <w:tcW w:w="1315" w:type="dxa"/>
          </w:tcPr>
          <w:p w14:paraId="37209767" w14:textId="77777777" w:rsidR="00062604" w:rsidRDefault="00062604">
            <w:pPr>
              <w:pStyle w:val="TableParagraph"/>
              <w:rPr>
                <w:rFonts w:ascii="Times New Roman"/>
                <w:sz w:val="16"/>
              </w:rPr>
            </w:pPr>
          </w:p>
        </w:tc>
      </w:tr>
      <w:tr w:rsidR="00062604" w14:paraId="4F212416" w14:textId="77777777">
        <w:trPr>
          <w:trHeight w:val="309"/>
        </w:trPr>
        <w:tc>
          <w:tcPr>
            <w:tcW w:w="9871" w:type="dxa"/>
            <w:gridSpan w:val="4"/>
            <w:shd w:val="clear" w:color="auto" w:fill="D9D9D9"/>
          </w:tcPr>
          <w:p w14:paraId="24A4536C" w14:textId="77777777" w:rsidR="00062604" w:rsidRDefault="007B2E26">
            <w:pPr>
              <w:pStyle w:val="TableParagraph"/>
              <w:spacing w:before="62"/>
              <w:ind w:left="107"/>
              <w:rPr>
                <w:b/>
                <w:sz w:val="16"/>
              </w:rPr>
            </w:pPr>
            <w:r>
              <w:rPr>
                <w:b/>
                <w:sz w:val="16"/>
              </w:rPr>
              <w:t>PSYCHOSOCIAL</w:t>
            </w:r>
            <w:r>
              <w:rPr>
                <w:b/>
                <w:spacing w:val="-10"/>
                <w:sz w:val="16"/>
              </w:rPr>
              <w:t xml:space="preserve"> </w:t>
            </w:r>
            <w:r>
              <w:rPr>
                <w:b/>
                <w:spacing w:val="-2"/>
                <w:sz w:val="16"/>
              </w:rPr>
              <w:t>ISSUES</w:t>
            </w:r>
          </w:p>
        </w:tc>
      </w:tr>
      <w:tr w:rsidR="00062604" w14:paraId="3E639990" w14:textId="77777777">
        <w:trPr>
          <w:trHeight w:val="309"/>
        </w:trPr>
        <w:tc>
          <w:tcPr>
            <w:tcW w:w="5931" w:type="dxa"/>
          </w:tcPr>
          <w:p w14:paraId="45722F44" w14:textId="77777777" w:rsidR="00062604" w:rsidRDefault="007B2E26">
            <w:pPr>
              <w:pStyle w:val="TableParagraph"/>
              <w:spacing w:before="61"/>
              <w:ind w:left="107"/>
              <w:rPr>
                <w:sz w:val="16"/>
              </w:rPr>
            </w:pPr>
            <w:r>
              <w:rPr>
                <w:sz w:val="16"/>
              </w:rPr>
              <w:t>Face</w:t>
            </w:r>
            <w:r>
              <w:rPr>
                <w:spacing w:val="-5"/>
                <w:sz w:val="16"/>
              </w:rPr>
              <w:t xml:space="preserve"> </w:t>
            </w:r>
            <w:r>
              <w:rPr>
                <w:sz w:val="16"/>
              </w:rPr>
              <w:t>to</w:t>
            </w:r>
            <w:r>
              <w:rPr>
                <w:spacing w:val="-3"/>
                <w:sz w:val="16"/>
              </w:rPr>
              <w:t xml:space="preserve"> </w:t>
            </w:r>
            <w:r>
              <w:rPr>
                <w:sz w:val="16"/>
              </w:rPr>
              <w:t>face</w:t>
            </w:r>
            <w:r>
              <w:rPr>
                <w:spacing w:val="-4"/>
                <w:sz w:val="16"/>
              </w:rPr>
              <w:t xml:space="preserve"> </w:t>
            </w:r>
            <w:r>
              <w:rPr>
                <w:sz w:val="16"/>
              </w:rPr>
              <w:t>contact</w:t>
            </w:r>
            <w:r>
              <w:rPr>
                <w:spacing w:val="-5"/>
                <w:sz w:val="16"/>
              </w:rPr>
              <w:t xml:space="preserve"> </w:t>
            </w:r>
            <w:r>
              <w:rPr>
                <w:sz w:val="16"/>
              </w:rPr>
              <w:t>with</w:t>
            </w:r>
            <w:r>
              <w:rPr>
                <w:spacing w:val="-1"/>
                <w:sz w:val="16"/>
              </w:rPr>
              <w:t xml:space="preserve"> </w:t>
            </w:r>
            <w:r>
              <w:rPr>
                <w:spacing w:val="-2"/>
                <w:sz w:val="16"/>
              </w:rPr>
              <w:t>public</w:t>
            </w:r>
          </w:p>
        </w:tc>
        <w:tc>
          <w:tcPr>
            <w:tcW w:w="1312" w:type="dxa"/>
          </w:tcPr>
          <w:p w14:paraId="488C2449" w14:textId="77777777" w:rsidR="00062604" w:rsidRDefault="00062604">
            <w:pPr>
              <w:pStyle w:val="TableParagraph"/>
              <w:rPr>
                <w:rFonts w:ascii="Times New Roman"/>
                <w:sz w:val="16"/>
              </w:rPr>
            </w:pPr>
          </w:p>
        </w:tc>
        <w:tc>
          <w:tcPr>
            <w:tcW w:w="1313" w:type="dxa"/>
          </w:tcPr>
          <w:p w14:paraId="4358E387" w14:textId="77777777" w:rsidR="00062604" w:rsidRDefault="00062604">
            <w:pPr>
              <w:pStyle w:val="TableParagraph"/>
              <w:rPr>
                <w:rFonts w:ascii="Times New Roman"/>
                <w:sz w:val="16"/>
              </w:rPr>
            </w:pPr>
          </w:p>
        </w:tc>
        <w:tc>
          <w:tcPr>
            <w:tcW w:w="1315" w:type="dxa"/>
          </w:tcPr>
          <w:p w14:paraId="441D982C" w14:textId="77777777" w:rsidR="00062604" w:rsidRDefault="00062604">
            <w:pPr>
              <w:pStyle w:val="TableParagraph"/>
              <w:rPr>
                <w:rFonts w:ascii="Times New Roman"/>
                <w:sz w:val="16"/>
              </w:rPr>
            </w:pPr>
          </w:p>
        </w:tc>
      </w:tr>
      <w:tr w:rsidR="00062604" w14:paraId="72126ACB" w14:textId="77777777">
        <w:trPr>
          <w:trHeight w:val="306"/>
        </w:trPr>
        <w:tc>
          <w:tcPr>
            <w:tcW w:w="5931" w:type="dxa"/>
          </w:tcPr>
          <w:p w14:paraId="0E071164" w14:textId="77777777" w:rsidR="00062604" w:rsidRDefault="007B2E26">
            <w:pPr>
              <w:pStyle w:val="TableParagraph"/>
              <w:spacing w:before="61"/>
              <w:ind w:left="107"/>
              <w:rPr>
                <w:sz w:val="16"/>
              </w:rPr>
            </w:pPr>
            <w:r>
              <w:rPr>
                <w:sz w:val="16"/>
              </w:rPr>
              <w:t>Lone</w:t>
            </w:r>
            <w:r>
              <w:rPr>
                <w:spacing w:val="-5"/>
                <w:sz w:val="16"/>
              </w:rPr>
              <w:t xml:space="preserve"> </w:t>
            </w:r>
            <w:r>
              <w:rPr>
                <w:spacing w:val="-2"/>
                <w:sz w:val="16"/>
              </w:rPr>
              <w:t>working</w:t>
            </w:r>
          </w:p>
        </w:tc>
        <w:tc>
          <w:tcPr>
            <w:tcW w:w="1312" w:type="dxa"/>
          </w:tcPr>
          <w:p w14:paraId="4032E845" w14:textId="77777777" w:rsidR="00062604" w:rsidRDefault="00062604">
            <w:pPr>
              <w:pStyle w:val="TableParagraph"/>
              <w:rPr>
                <w:rFonts w:ascii="Times New Roman"/>
                <w:sz w:val="16"/>
              </w:rPr>
            </w:pPr>
          </w:p>
        </w:tc>
        <w:tc>
          <w:tcPr>
            <w:tcW w:w="1313" w:type="dxa"/>
          </w:tcPr>
          <w:p w14:paraId="7C0568B8" w14:textId="77777777" w:rsidR="00062604" w:rsidRDefault="00062604">
            <w:pPr>
              <w:pStyle w:val="TableParagraph"/>
              <w:rPr>
                <w:rFonts w:ascii="Times New Roman"/>
                <w:sz w:val="16"/>
              </w:rPr>
            </w:pPr>
          </w:p>
        </w:tc>
        <w:tc>
          <w:tcPr>
            <w:tcW w:w="1315" w:type="dxa"/>
          </w:tcPr>
          <w:p w14:paraId="768F49E2" w14:textId="77777777" w:rsidR="00062604" w:rsidRDefault="00062604">
            <w:pPr>
              <w:pStyle w:val="TableParagraph"/>
              <w:rPr>
                <w:rFonts w:ascii="Times New Roman"/>
                <w:sz w:val="16"/>
              </w:rPr>
            </w:pPr>
          </w:p>
        </w:tc>
      </w:tr>
      <w:tr w:rsidR="00062604" w14:paraId="1832766F" w14:textId="77777777">
        <w:trPr>
          <w:trHeight w:val="309"/>
        </w:trPr>
        <w:tc>
          <w:tcPr>
            <w:tcW w:w="5931" w:type="dxa"/>
          </w:tcPr>
          <w:p w14:paraId="4797EC26" w14:textId="77777777" w:rsidR="00062604" w:rsidRDefault="007B2E26">
            <w:pPr>
              <w:pStyle w:val="TableParagraph"/>
              <w:spacing w:before="63"/>
              <w:ind w:left="107"/>
              <w:rPr>
                <w:sz w:val="16"/>
              </w:rPr>
            </w:pPr>
            <w:r>
              <w:rPr>
                <w:sz w:val="16"/>
              </w:rPr>
              <w:t>##</w:t>
            </w:r>
            <w:r>
              <w:rPr>
                <w:spacing w:val="-5"/>
                <w:sz w:val="16"/>
              </w:rPr>
              <w:t xml:space="preserve"> </w:t>
            </w:r>
            <w:r>
              <w:rPr>
                <w:sz w:val="16"/>
              </w:rPr>
              <w:t>Shift</w:t>
            </w:r>
            <w:r>
              <w:rPr>
                <w:spacing w:val="-5"/>
                <w:sz w:val="16"/>
              </w:rPr>
              <w:t xml:space="preserve"> </w:t>
            </w:r>
            <w:r>
              <w:rPr>
                <w:sz w:val="16"/>
              </w:rPr>
              <w:t>work/night</w:t>
            </w:r>
            <w:r>
              <w:rPr>
                <w:spacing w:val="-6"/>
                <w:sz w:val="16"/>
              </w:rPr>
              <w:t xml:space="preserve"> </w:t>
            </w:r>
            <w:r>
              <w:rPr>
                <w:sz w:val="16"/>
              </w:rPr>
              <w:t>work/on</w:t>
            </w:r>
            <w:r>
              <w:rPr>
                <w:spacing w:val="-4"/>
                <w:sz w:val="16"/>
              </w:rPr>
              <w:t xml:space="preserve"> </w:t>
            </w:r>
            <w:r>
              <w:rPr>
                <w:sz w:val="16"/>
              </w:rPr>
              <w:t>call</w:t>
            </w:r>
            <w:r>
              <w:rPr>
                <w:spacing w:val="-2"/>
                <w:sz w:val="16"/>
              </w:rPr>
              <w:t xml:space="preserve"> duties</w:t>
            </w:r>
          </w:p>
        </w:tc>
        <w:tc>
          <w:tcPr>
            <w:tcW w:w="1312" w:type="dxa"/>
          </w:tcPr>
          <w:p w14:paraId="2A4B5821" w14:textId="77777777" w:rsidR="00062604" w:rsidRDefault="00062604">
            <w:pPr>
              <w:pStyle w:val="TableParagraph"/>
              <w:rPr>
                <w:rFonts w:ascii="Times New Roman"/>
                <w:sz w:val="16"/>
              </w:rPr>
            </w:pPr>
          </w:p>
        </w:tc>
        <w:tc>
          <w:tcPr>
            <w:tcW w:w="1313" w:type="dxa"/>
          </w:tcPr>
          <w:p w14:paraId="2780BA2A" w14:textId="77777777" w:rsidR="00062604" w:rsidRDefault="00062604">
            <w:pPr>
              <w:pStyle w:val="TableParagraph"/>
              <w:rPr>
                <w:rFonts w:ascii="Times New Roman"/>
                <w:sz w:val="16"/>
              </w:rPr>
            </w:pPr>
          </w:p>
        </w:tc>
        <w:tc>
          <w:tcPr>
            <w:tcW w:w="1315" w:type="dxa"/>
          </w:tcPr>
          <w:p w14:paraId="10729E60" w14:textId="77777777" w:rsidR="00062604" w:rsidRDefault="00062604">
            <w:pPr>
              <w:pStyle w:val="TableParagraph"/>
              <w:rPr>
                <w:rFonts w:ascii="Times New Roman"/>
                <w:sz w:val="16"/>
              </w:rPr>
            </w:pPr>
          </w:p>
        </w:tc>
      </w:tr>
    </w:tbl>
    <w:p w14:paraId="62F64495" w14:textId="77777777" w:rsidR="0068047E" w:rsidRDefault="0068047E"/>
    <w:sectPr w:rsidR="0068047E">
      <w:pgSz w:w="11910" w:h="16840"/>
      <w:pgMar w:top="860" w:right="620" w:bottom="920" w:left="1180" w:header="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9AEB7" w14:textId="77777777" w:rsidR="00BB0599" w:rsidRDefault="00BB0599">
      <w:r>
        <w:separator/>
      </w:r>
    </w:p>
  </w:endnote>
  <w:endnote w:type="continuationSeparator" w:id="0">
    <w:p w14:paraId="222EBA8C" w14:textId="77777777" w:rsidR="00BB0599" w:rsidRDefault="00BB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PT Sans">
    <w:altName w:val="PT Sans"/>
    <w:charset w:val="00"/>
    <w:family w:val="swiss"/>
    <w:pitch w:val="variable"/>
    <w:sig w:usb0="A00002EF" w:usb1="5000204B" w:usb2="00000000" w:usb3="00000000" w:csb0="00000097"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544A" w14:textId="0506ED5F" w:rsidR="00062604" w:rsidRDefault="007B2E26">
    <w:pPr>
      <w:pStyle w:val="BodyText"/>
      <w:spacing w:line="14" w:lineRule="auto"/>
      <w:rPr>
        <w:sz w:val="20"/>
      </w:rPr>
    </w:pPr>
    <w:r>
      <w:rPr>
        <w:noProof/>
      </w:rPr>
      <mc:AlternateContent>
        <mc:Choice Requires="wps">
          <w:drawing>
            <wp:anchor distT="0" distB="0" distL="114300" distR="114300" simplePos="0" relativeHeight="487241216" behindDoc="1" locked="0" layoutInCell="1" allowOverlap="1" wp14:anchorId="2DE46692" wp14:editId="5E4B2CEA">
              <wp:simplePos x="0" y="0"/>
              <wp:positionH relativeFrom="page">
                <wp:posOffset>888365</wp:posOffset>
              </wp:positionH>
              <wp:positionV relativeFrom="page">
                <wp:posOffset>10092055</wp:posOffset>
              </wp:positionV>
              <wp:extent cx="2854960" cy="146050"/>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EED92" w14:textId="69209855" w:rsidR="00062604" w:rsidRDefault="007B2E26">
                          <w:pPr>
                            <w:spacing w:before="20"/>
                            <w:ind w:left="20"/>
                            <w:rPr>
                              <w:sz w:val="16"/>
                            </w:rPr>
                          </w:pPr>
                          <w:r>
                            <w:rPr>
                              <w:sz w:val="16"/>
                            </w:rPr>
                            <w:t>MSA</w:t>
                          </w:r>
                          <w:r w:rsidR="00BC761F">
                            <w:rPr>
                              <w:sz w:val="16"/>
                            </w:rPr>
                            <w:t>6</w:t>
                          </w:r>
                          <w:r>
                            <w:rPr>
                              <w:spacing w:val="-4"/>
                              <w:sz w:val="16"/>
                            </w:rPr>
                            <w:t xml:space="preserve"> </w:t>
                          </w:r>
                          <w:r w:rsidR="00BC761F">
                            <w:rPr>
                              <w:sz w:val="16"/>
                            </w:rPr>
                            <w:t>–</w:t>
                          </w:r>
                          <w:r>
                            <w:rPr>
                              <w:spacing w:val="-3"/>
                              <w:sz w:val="16"/>
                            </w:rPr>
                            <w:t xml:space="preserve"> </w:t>
                          </w:r>
                          <w:r w:rsidR="00BC761F">
                            <w:rPr>
                              <w:spacing w:val="-3"/>
                              <w:sz w:val="16"/>
                            </w:rPr>
                            <w:t xml:space="preserve">Head of </w:t>
                          </w:r>
                          <w:r w:rsidR="00E75C73">
                            <w:rPr>
                              <w:spacing w:val="-3"/>
                              <w:sz w:val="16"/>
                            </w:rPr>
                            <w:t xml:space="preserve">Strategic </w:t>
                          </w:r>
                          <w:r w:rsidR="000C445E">
                            <w:rPr>
                              <w:spacing w:val="-3"/>
                              <w:sz w:val="16"/>
                            </w:rPr>
                            <w:t xml:space="preserve">Research </w:t>
                          </w:r>
                          <w:r w:rsidR="00E75C73">
                            <w:rPr>
                              <w:spacing w:val="-3"/>
                              <w:sz w:val="16"/>
                            </w:rPr>
                            <w:t>Initiatives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46692" id="_x0000_t202" coordsize="21600,21600" o:spt="202" path="m,l,21600r21600,l21600,xe">
              <v:stroke joinstyle="miter"/>
              <v:path gradientshapeok="t" o:connecttype="rect"/>
            </v:shapetype>
            <v:shape id="docshape1" o:spid="_x0000_s1026" type="#_x0000_t202" style="position:absolute;margin-left:69.95pt;margin-top:794.65pt;width:224.8pt;height:11.5pt;z-index:-1607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" filled="f" stroked="f">
              <v:textbox inset="0,0,0,0">
                <w:txbxContent>
                  <w:p w14:paraId="5ECEED92" w14:textId="69209855" w:rsidR="00062604" w:rsidRDefault="007B2E26">
                    <w:pPr>
                      <w:spacing w:before="20"/>
                      <w:ind w:left="20"/>
                      <w:rPr>
                        <w:sz w:val="16"/>
                      </w:rPr>
                    </w:pPr>
                    <w:r>
                      <w:rPr>
                        <w:sz w:val="16"/>
                      </w:rPr>
                      <w:t>MSA</w:t>
                    </w:r>
                    <w:r w:rsidR="00BC761F">
                      <w:rPr>
                        <w:sz w:val="16"/>
                      </w:rPr>
                      <w:t>6</w:t>
                    </w:r>
                    <w:r>
                      <w:rPr>
                        <w:spacing w:val="-4"/>
                        <w:sz w:val="16"/>
                      </w:rPr>
                      <w:t xml:space="preserve"> </w:t>
                    </w:r>
                    <w:r w:rsidR="00BC761F">
                      <w:rPr>
                        <w:sz w:val="16"/>
                      </w:rPr>
                      <w:t>–</w:t>
                    </w:r>
                    <w:r>
                      <w:rPr>
                        <w:spacing w:val="-3"/>
                        <w:sz w:val="16"/>
                      </w:rPr>
                      <w:t xml:space="preserve"> </w:t>
                    </w:r>
                    <w:r w:rsidR="00BC761F">
                      <w:rPr>
                        <w:spacing w:val="-3"/>
                        <w:sz w:val="16"/>
                      </w:rPr>
                      <w:t xml:space="preserve">Head of </w:t>
                    </w:r>
                    <w:r w:rsidR="00E75C73">
                      <w:rPr>
                        <w:spacing w:val="-3"/>
                        <w:sz w:val="16"/>
                      </w:rPr>
                      <w:t xml:space="preserve">Strategic </w:t>
                    </w:r>
                    <w:r w:rsidR="000C445E">
                      <w:rPr>
                        <w:spacing w:val="-3"/>
                        <w:sz w:val="16"/>
                      </w:rPr>
                      <w:t xml:space="preserve">Research </w:t>
                    </w:r>
                    <w:r w:rsidR="00E75C73">
                      <w:rPr>
                        <w:spacing w:val="-3"/>
                        <w:sz w:val="16"/>
                      </w:rPr>
                      <w:t>Initiatives</w:t>
                    </w:r>
                  </w:p>
                </w:txbxContent>
              </v:textbox>
              <w10:wrap anchorx="page" anchory="page"/>
            </v:shape>
          </w:pict>
        </mc:Fallback>
      </mc:AlternateContent>
    </w:r>
    <w:r>
      <w:rPr>
        <w:noProof/>
      </w:rPr>
      <mc:AlternateContent>
        <mc:Choice Requires="wps">
          <w:drawing>
            <wp:anchor distT="0" distB="0" distL="114300" distR="114300" simplePos="0" relativeHeight="487241728" behindDoc="1" locked="0" layoutInCell="1" allowOverlap="1" wp14:anchorId="2E3FC50F" wp14:editId="562F4C73">
              <wp:simplePos x="0" y="0"/>
              <wp:positionH relativeFrom="page">
                <wp:posOffset>6918960</wp:posOffset>
              </wp:positionH>
              <wp:positionV relativeFrom="page">
                <wp:posOffset>10092055</wp:posOffset>
              </wp:positionV>
              <wp:extent cx="153670" cy="146050"/>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72E58" w14:textId="77777777" w:rsidR="00062604" w:rsidRDefault="007B2E26">
                          <w:pPr>
                            <w:spacing w:before="20"/>
                            <w:ind w:left="60"/>
                            <w:rPr>
                              <w:sz w:val="16"/>
                            </w:rPr>
                          </w:pPr>
                          <w:r>
                            <w:rPr>
                              <w:sz w:val="16"/>
                            </w:rPr>
                            <w:fldChar w:fldCharType="begin"/>
                          </w:r>
                          <w:r>
                            <w:rPr>
                              <w:sz w:val="16"/>
                            </w:rPr>
                            <w:instrText xml:space="preserve"> PAGE </w:instrText>
                          </w:r>
                          <w:r>
                            <w:rPr>
                              <w:sz w:val="16"/>
                            </w:rPr>
                            <w:fldChar w:fldCharType="separate"/>
                          </w:r>
                          <w:r>
                            <w:rPr>
                              <w:sz w:val="16"/>
                            </w:rPr>
                            <w:t>2</w:t>
                          </w:r>
                          <w:r>
                            <w:rPr>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FC50F" id="docshape2" o:spid="_x0000_s1027" type="#_x0000_t202" style="position:absolute;margin-left:544.8pt;margin-top:794.65pt;width:12.1pt;height:11.5pt;z-index:-1607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" filled="f" stroked="f">
              <v:textbox inset="0,0,0,0">
                <w:txbxContent>
                  <w:p w14:paraId="27072E58" w14:textId="77777777" w:rsidR="00062604" w:rsidRDefault="007B2E26">
                    <w:pPr>
                      <w:spacing w:before="20"/>
                      <w:ind w:left="60"/>
                      <w:rPr>
                        <w:sz w:val="16"/>
                      </w:rPr>
                    </w:pPr>
                    <w:r>
                      <w:rPr>
                        <w:sz w:val="16"/>
                      </w:rPr>
                      <w:fldChar w:fldCharType="begin"/>
                    </w:r>
                    <w:r>
                      <w:rPr>
                        <w:sz w:val="16"/>
                      </w:rPr>
                      <w:instrText xml:space="preserve"> PAGE </w:instrText>
                    </w:r>
                    <w:r>
                      <w:rPr>
                        <w:sz w:val="16"/>
                      </w:rPr>
                      <w:fldChar w:fldCharType="separate"/>
                    </w:r>
                    <w:r>
                      <w:rPr>
                        <w:sz w:val="16"/>
                      </w:rPr>
                      <w:t>2</w:t>
                    </w:r>
                    <w:r>
                      <w:rPr>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A4876" w14:textId="77777777" w:rsidR="00BB0599" w:rsidRDefault="00BB0599">
      <w:r>
        <w:separator/>
      </w:r>
    </w:p>
  </w:footnote>
  <w:footnote w:type="continuationSeparator" w:id="0">
    <w:p w14:paraId="1B4093C7" w14:textId="77777777" w:rsidR="00BB0599" w:rsidRDefault="00BB0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5164"/>
    <w:multiLevelType w:val="hybridMultilevel"/>
    <w:tmpl w:val="50461340"/>
    <w:lvl w:ilvl="0" w:tplc="EC3650AE">
      <w:start w:val="1"/>
      <w:numFmt w:val="bullet"/>
      <w:lvlText w:val="•"/>
      <w:lvlJc w:val="left"/>
      <w:pPr>
        <w:tabs>
          <w:tab w:val="num" w:pos="720"/>
        </w:tabs>
        <w:ind w:left="720" w:hanging="360"/>
      </w:pPr>
      <w:rPr>
        <w:rFonts w:ascii="Arial" w:hAnsi="Arial" w:hint="default"/>
      </w:rPr>
    </w:lvl>
    <w:lvl w:ilvl="1" w:tplc="9E5A7654" w:tentative="1">
      <w:start w:val="1"/>
      <w:numFmt w:val="bullet"/>
      <w:lvlText w:val="•"/>
      <w:lvlJc w:val="left"/>
      <w:pPr>
        <w:tabs>
          <w:tab w:val="num" w:pos="1440"/>
        </w:tabs>
        <w:ind w:left="1440" w:hanging="360"/>
      </w:pPr>
      <w:rPr>
        <w:rFonts w:ascii="Arial" w:hAnsi="Arial" w:hint="default"/>
      </w:rPr>
    </w:lvl>
    <w:lvl w:ilvl="2" w:tplc="151C40FE" w:tentative="1">
      <w:start w:val="1"/>
      <w:numFmt w:val="bullet"/>
      <w:lvlText w:val="•"/>
      <w:lvlJc w:val="left"/>
      <w:pPr>
        <w:tabs>
          <w:tab w:val="num" w:pos="2160"/>
        </w:tabs>
        <w:ind w:left="2160" w:hanging="360"/>
      </w:pPr>
      <w:rPr>
        <w:rFonts w:ascii="Arial" w:hAnsi="Arial" w:hint="default"/>
      </w:rPr>
    </w:lvl>
    <w:lvl w:ilvl="3" w:tplc="B1E4E46A" w:tentative="1">
      <w:start w:val="1"/>
      <w:numFmt w:val="bullet"/>
      <w:lvlText w:val="•"/>
      <w:lvlJc w:val="left"/>
      <w:pPr>
        <w:tabs>
          <w:tab w:val="num" w:pos="2880"/>
        </w:tabs>
        <w:ind w:left="2880" w:hanging="360"/>
      </w:pPr>
      <w:rPr>
        <w:rFonts w:ascii="Arial" w:hAnsi="Arial" w:hint="default"/>
      </w:rPr>
    </w:lvl>
    <w:lvl w:ilvl="4" w:tplc="66D4744C" w:tentative="1">
      <w:start w:val="1"/>
      <w:numFmt w:val="bullet"/>
      <w:lvlText w:val="•"/>
      <w:lvlJc w:val="left"/>
      <w:pPr>
        <w:tabs>
          <w:tab w:val="num" w:pos="3600"/>
        </w:tabs>
        <w:ind w:left="3600" w:hanging="360"/>
      </w:pPr>
      <w:rPr>
        <w:rFonts w:ascii="Arial" w:hAnsi="Arial" w:hint="default"/>
      </w:rPr>
    </w:lvl>
    <w:lvl w:ilvl="5" w:tplc="E2A2EB86" w:tentative="1">
      <w:start w:val="1"/>
      <w:numFmt w:val="bullet"/>
      <w:lvlText w:val="•"/>
      <w:lvlJc w:val="left"/>
      <w:pPr>
        <w:tabs>
          <w:tab w:val="num" w:pos="4320"/>
        </w:tabs>
        <w:ind w:left="4320" w:hanging="360"/>
      </w:pPr>
      <w:rPr>
        <w:rFonts w:ascii="Arial" w:hAnsi="Arial" w:hint="default"/>
      </w:rPr>
    </w:lvl>
    <w:lvl w:ilvl="6" w:tplc="1F44FBF4" w:tentative="1">
      <w:start w:val="1"/>
      <w:numFmt w:val="bullet"/>
      <w:lvlText w:val="•"/>
      <w:lvlJc w:val="left"/>
      <w:pPr>
        <w:tabs>
          <w:tab w:val="num" w:pos="5040"/>
        </w:tabs>
        <w:ind w:left="5040" w:hanging="360"/>
      </w:pPr>
      <w:rPr>
        <w:rFonts w:ascii="Arial" w:hAnsi="Arial" w:hint="default"/>
      </w:rPr>
    </w:lvl>
    <w:lvl w:ilvl="7" w:tplc="7BCEFDF2" w:tentative="1">
      <w:start w:val="1"/>
      <w:numFmt w:val="bullet"/>
      <w:lvlText w:val="•"/>
      <w:lvlJc w:val="left"/>
      <w:pPr>
        <w:tabs>
          <w:tab w:val="num" w:pos="5760"/>
        </w:tabs>
        <w:ind w:left="5760" w:hanging="360"/>
      </w:pPr>
      <w:rPr>
        <w:rFonts w:ascii="Arial" w:hAnsi="Arial" w:hint="default"/>
      </w:rPr>
    </w:lvl>
    <w:lvl w:ilvl="8" w:tplc="F13ADF7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271C39"/>
    <w:multiLevelType w:val="hybridMultilevel"/>
    <w:tmpl w:val="49F6D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961B8"/>
    <w:multiLevelType w:val="hybridMultilevel"/>
    <w:tmpl w:val="55CE3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BF22D0"/>
    <w:multiLevelType w:val="hybridMultilevel"/>
    <w:tmpl w:val="92A6984A"/>
    <w:lvl w:ilvl="0" w:tplc="F594E5E2">
      <w:numFmt w:val="bullet"/>
      <w:lvlText w:val="☐"/>
      <w:lvlJc w:val="left"/>
      <w:pPr>
        <w:ind w:left="295" w:hanging="238"/>
      </w:pPr>
      <w:rPr>
        <w:rFonts w:ascii="MS Gothic" w:eastAsia="MS Gothic" w:hAnsi="MS Gothic" w:cs="MS Gothic" w:hint="default"/>
        <w:b w:val="0"/>
        <w:bCs w:val="0"/>
        <w:i w:val="0"/>
        <w:iCs w:val="0"/>
        <w:w w:val="100"/>
        <w:sz w:val="18"/>
        <w:szCs w:val="18"/>
        <w:lang w:val="en-US" w:eastAsia="en-US" w:bidi="ar-SA"/>
      </w:rPr>
    </w:lvl>
    <w:lvl w:ilvl="1" w:tplc="A83ED90E">
      <w:numFmt w:val="bullet"/>
      <w:lvlText w:val="•"/>
      <w:lvlJc w:val="left"/>
      <w:pPr>
        <w:ind w:left="359" w:hanging="238"/>
      </w:pPr>
      <w:rPr>
        <w:rFonts w:hint="default"/>
        <w:lang w:val="en-US" w:eastAsia="en-US" w:bidi="ar-SA"/>
      </w:rPr>
    </w:lvl>
    <w:lvl w:ilvl="2" w:tplc="9FC861D0">
      <w:numFmt w:val="bullet"/>
      <w:lvlText w:val="•"/>
      <w:lvlJc w:val="left"/>
      <w:pPr>
        <w:ind w:left="418" w:hanging="238"/>
      </w:pPr>
      <w:rPr>
        <w:rFonts w:hint="default"/>
        <w:lang w:val="en-US" w:eastAsia="en-US" w:bidi="ar-SA"/>
      </w:rPr>
    </w:lvl>
    <w:lvl w:ilvl="3" w:tplc="FC5842FA">
      <w:numFmt w:val="bullet"/>
      <w:lvlText w:val="•"/>
      <w:lvlJc w:val="left"/>
      <w:pPr>
        <w:ind w:left="477" w:hanging="238"/>
      </w:pPr>
      <w:rPr>
        <w:rFonts w:hint="default"/>
        <w:lang w:val="en-US" w:eastAsia="en-US" w:bidi="ar-SA"/>
      </w:rPr>
    </w:lvl>
    <w:lvl w:ilvl="4" w:tplc="CDE2065A">
      <w:numFmt w:val="bullet"/>
      <w:lvlText w:val="•"/>
      <w:lvlJc w:val="left"/>
      <w:pPr>
        <w:ind w:left="536" w:hanging="238"/>
      </w:pPr>
      <w:rPr>
        <w:rFonts w:hint="default"/>
        <w:lang w:val="en-US" w:eastAsia="en-US" w:bidi="ar-SA"/>
      </w:rPr>
    </w:lvl>
    <w:lvl w:ilvl="5" w:tplc="E8606BAC">
      <w:numFmt w:val="bullet"/>
      <w:lvlText w:val="•"/>
      <w:lvlJc w:val="left"/>
      <w:pPr>
        <w:ind w:left="596" w:hanging="238"/>
      </w:pPr>
      <w:rPr>
        <w:rFonts w:hint="default"/>
        <w:lang w:val="en-US" w:eastAsia="en-US" w:bidi="ar-SA"/>
      </w:rPr>
    </w:lvl>
    <w:lvl w:ilvl="6" w:tplc="173839DA">
      <w:numFmt w:val="bullet"/>
      <w:lvlText w:val="•"/>
      <w:lvlJc w:val="left"/>
      <w:pPr>
        <w:ind w:left="655" w:hanging="238"/>
      </w:pPr>
      <w:rPr>
        <w:rFonts w:hint="default"/>
        <w:lang w:val="en-US" w:eastAsia="en-US" w:bidi="ar-SA"/>
      </w:rPr>
    </w:lvl>
    <w:lvl w:ilvl="7" w:tplc="AD70568A">
      <w:numFmt w:val="bullet"/>
      <w:lvlText w:val="•"/>
      <w:lvlJc w:val="left"/>
      <w:pPr>
        <w:ind w:left="714" w:hanging="238"/>
      </w:pPr>
      <w:rPr>
        <w:rFonts w:hint="default"/>
        <w:lang w:val="en-US" w:eastAsia="en-US" w:bidi="ar-SA"/>
      </w:rPr>
    </w:lvl>
    <w:lvl w:ilvl="8" w:tplc="6478BB60">
      <w:numFmt w:val="bullet"/>
      <w:lvlText w:val="•"/>
      <w:lvlJc w:val="left"/>
      <w:pPr>
        <w:ind w:left="773" w:hanging="238"/>
      </w:pPr>
      <w:rPr>
        <w:rFonts w:hint="default"/>
        <w:lang w:val="en-US" w:eastAsia="en-US" w:bidi="ar-SA"/>
      </w:rPr>
    </w:lvl>
  </w:abstractNum>
  <w:abstractNum w:abstractNumId="4" w15:restartNumberingAfterBreak="0">
    <w:nsid w:val="1B9B4F51"/>
    <w:multiLevelType w:val="hybridMultilevel"/>
    <w:tmpl w:val="087CEC48"/>
    <w:lvl w:ilvl="0" w:tplc="08090001">
      <w:start w:val="1"/>
      <w:numFmt w:val="bullet"/>
      <w:lvlText w:val=""/>
      <w:lvlJc w:val="left"/>
      <w:pPr>
        <w:tabs>
          <w:tab w:val="num" w:pos="720"/>
        </w:tabs>
        <w:ind w:left="720" w:hanging="360"/>
      </w:pPr>
      <w:rPr>
        <w:rFonts w:ascii="Symbol" w:hAnsi="Symbol" w:hint="default"/>
      </w:rPr>
    </w:lvl>
    <w:lvl w:ilvl="1" w:tplc="23B079EC">
      <w:numFmt w:val="bullet"/>
      <w:lvlText w:val="-"/>
      <w:lvlJc w:val="left"/>
      <w:pPr>
        <w:tabs>
          <w:tab w:val="num" w:pos="1440"/>
        </w:tabs>
        <w:ind w:left="1440" w:hanging="360"/>
      </w:pPr>
      <w:rPr>
        <w:rFonts w:ascii="Gill Sans MT" w:eastAsia="Times New Roman" w:hAnsi="Gill Sans MT"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8745B"/>
    <w:multiLevelType w:val="hybridMultilevel"/>
    <w:tmpl w:val="1F9AB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07020"/>
    <w:multiLevelType w:val="hybridMultilevel"/>
    <w:tmpl w:val="A00A4AF8"/>
    <w:lvl w:ilvl="0" w:tplc="67C8BEB2">
      <w:start w:val="1"/>
      <w:numFmt w:val="bullet"/>
      <w:lvlText w:val="•"/>
      <w:lvlJc w:val="left"/>
      <w:pPr>
        <w:tabs>
          <w:tab w:val="num" w:pos="720"/>
        </w:tabs>
        <w:ind w:left="720" w:hanging="360"/>
      </w:pPr>
      <w:rPr>
        <w:rFonts w:ascii="Arial" w:hAnsi="Arial" w:hint="default"/>
      </w:rPr>
    </w:lvl>
    <w:lvl w:ilvl="1" w:tplc="66D6A42A" w:tentative="1">
      <w:start w:val="1"/>
      <w:numFmt w:val="bullet"/>
      <w:lvlText w:val="•"/>
      <w:lvlJc w:val="left"/>
      <w:pPr>
        <w:tabs>
          <w:tab w:val="num" w:pos="1440"/>
        </w:tabs>
        <w:ind w:left="1440" w:hanging="360"/>
      </w:pPr>
      <w:rPr>
        <w:rFonts w:ascii="Arial" w:hAnsi="Arial" w:hint="default"/>
      </w:rPr>
    </w:lvl>
    <w:lvl w:ilvl="2" w:tplc="55C4A156" w:tentative="1">
      <w:start w:val="1"/>
      <w:numFmt w:val="bullet"/>
      <w:lvlText w:val="•"/>
      <w:lvlJc w:val="left"/>
      <w:pPr>
        <w:tabs>
          <w:tab w:val="num" w:pos="2160"/>
        </w:tabs>
        <w:ind w:left="2160" w:hanging="360"/>
      </w:pPr>
      <w:rPr>
        <w:rFonts w:ascii="Arial" w:hAnsi="Arial" w:hint="default"/>
      </w:rPr>
    </w:lvl>
    <w:lvl w:ilvl="3" w:tplc="C9507FD0" w:tentative="1">
      <w:start w:val="1"/>
      <w:numFmt w:val="bullet"/>
      <w:lvlText w:val="•"/>
      <w:lvlJc w:val="left"/>
      <w:pPr>
        <w:tabs>
          <w:tab w:val="num" w:pos="2880"/>
        </w:tabs>
        <w:ind w:left="2880" w:hanging="360"/>
      </w:pPr>
      <w:rPr>
        <w:rFonts w:ascii="Arial" w:hAnsi="Arial" w:hint="default"/>
      </w:rPr>
    </w:lvl>
    <w:lvl w:ilvl="4" w:tplc="F6642622" w:tentative="1">
      <w:start w:val="1"/>
      <w:numFmt w:val="bullet"/>
      <w:lvlText w:val="•"/>
      <w:lvlJc w:val="left"/>
      <w:pPr>
        <w:tabs>
          <w:tab w:val="num" w:pos="3600"/>
        </w:tabs>
        <w:ind w:left="3600" w:hanging="360"/>
      </w:pPr>
      <w:rPr>
        <w:rFonts w:ascii="Arial" w:hAnsi="Arial" w:hint="default"/>
      </w:rPr>
    </w:lvl>
    <w:lvl w:ilvl="5" w:tplc="47225D04" w:tentative="1">
      <w:start w:val="1"/>
      <w:numFmt w:val="bullet"/>
      <w:lvlText w:val="•"/>
      <w:lvlJc w:val="left"/>
      <w:pPr>
        <w:tabs>
          <w:tab w:val="num" w:pos="4320"/>
        </w:tabs>
        <w:ind w:left="4320" w:hanging="360"/>
      </w:pPr>
      <w:rPr>
        <w:rFonts w:ascii="Arial" w:hAnsi="Arial" w:hint="default"/>
      </w:rPr>
    </w:lvl>
    <w:lvl w:ilvl="6" w:tplc="F6F26E24" w:tentative="1">
      <w:start w:val="1"/>
      <w:numFmt w:val="bullet"/>
      <w:lvlText w:val="•"/>
      <w:lvlJc w:val="left"/>
      <w:pPr>
        <w:tabs>
          <w:tab w:val="num" w:pos="5040"/>
        </w:tabs>
        <w:ind w:left="5040" w:hanging="360"/>
      </w:pPr>
      <w:rPr>
        <w:rFonts w:ascii="Arial" w:hAnsi="Arial" w:hint="default"/>
      </w:rPr>
    </w:lvl>
    <w:lvl w:ilvl="7" w:tplc="CB807FB0" w:tentative="1">
      <w:start w:val="1"/>
      <w:numFmt w:val="bullet"/>
      <w:lvlText w:val="•"/>
      <w:lvlJc w:val="left"/>
      <w:pPr>
        <w:tabs>
          <w:tab w:val="num" w:pos="5760"/>
        </w:tabs>
        <w:ind w:left="5760" w:hanging="360"/>
      </w:pPr>
      <w:rPr>
        <w:rFonts w:ascii="Arial" w:hAnsi="Arial" w:hint="default"/>
      </w:rPr>
    </w:lvl>
    <w:lvl w:ilvl="8" w:tplc="2B0E30A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E28373A"/>
    <w:multiLevelType w:val="hybridMultilevel"/>
    <w:tmpl w:val="DAC2F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1E1FF4"/>
    <w:multiLevelType w:val="hybridMultilevel"/>
    <w:tmpl w:val="9A205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423328"/>
    <w:multiLevelType w:val="hybridMultilevel"/>
    <w:tmpl w:val="9B743770"/>
    <w:lvl w:ilvl="0" w:tplc="4EA0DB90">
      <w:start w:val="1"/>
      <w:numFmt w:val="bullet"/>
      <w:lvlText w:val="•"/>
      <w:lvlJc w:val="left"/>
      <w:pPr>
        <w:tabs>
          <w:tab w:val="num" w:pos="720"/>
        </w:tabs>
        <w:ind w:left="720" w:hanging="360"/>
      </w:pPr>
      <w:rPr>
        <w:rFonts w:ascii="Arial" w:hAnsi="Arial" w:hint="default"/>
      </w:rPr>
    </w:lvl>
    <w:lvl w:ilvl="1" w:tplc="CB54FEF2" w:tentative="1">
      <w:start w:val="1"/>
      <w:numFmt w:val="bullet"/>
      <w:lvlText w:val="•"/>
      <w:lvlJc w:val="left"/>
      <w:pPr>
        <w:tabs>
          <w:tab w:val="num" w:pos="1440"/>
        </w:tabs>
        <w:ind w:left="1440" w:hanging="360"/>
      </w:pPr>
      <w:rPr>
        <w:rFonts w:ascii="Arial" w:hAnsi="Arial" w:hint="default"/>
      </w:rPr>
    </w:lvl>
    <w:lvl w:ilvl="2" w:tplc="2BE69CAC" w:tentative="1">
      <w:start w:val="1"/>
      <w:numFmt w:val="bullet"/>
      <w:lvlText w:val="•"/>
      <w:lvlJc w:val="left"/>
      <w:pPr>
        <w:tabs>
          <w:tab w:val="num" w:pos="2160"/>
        </w:tabs>
        <w:ind w:left="2160" w:hanging="360"/>
      </w:pPr>
      <w:rPr>
        <w:rFonts w:ascii="Arial" w:hAnsi="Arial" w:hint="default"/>
      </w:rPr>
    </w:lvl>
    <w:lvl w:ilvl="3" w:tplc="02469024" w:tentative="1">
      <w:start w:val="1"/>
      <w:numFmt w:val="bullet"/>
      <w:lvlText w:val="•"/>
      <w:lvlJc w:val="left"/>
      <w:pPr>
        <w:tabs>
          <w:tab w:val="num" w:pos="2880"/>
        </w:tabs>
        <w:ind w:left="2880" w:hanging="360"/>
      </w:pPr>
      <w:rPr>
        <w:rFonts w:ascii="Arial" w:hAnsi="Arial" w:hint="default"/>
      </w:rPr>
    </w:lvl>
    <w:lvl w:ilvl="4" w:tplc="60C85FEC" w:tentative="1">
      <w:start w:val="1"/>
      <w:numFmt w:val="bullet"/>
      <w:lvlText w:val="•"/>
      <w:lvlJc w:val="left"/>
      <w:pPr>
        <w:tabs>
          <w:tab w:val="num" w:pos="3600"/>
        </w:tabs>
        <w:ind w:left="3600" w:hanging="360"/>
      </w:pPr>
      <w:rPr>
        <w:rFonts w:ascii="Arial" w:hAnsi="Arial" w:hint="default"/>
      </w:rPr>
    </w:lvl>
    <w:lvl w:ilvl="5" w:tplc="7A8246DC" w:tentative="1">
      <w:start w:val="1"/>
      <w:numFmt w:val="bullet"/>
      <w:lvlText w:val="•"/>
      <w:lvlJc w:val="left"/>
      <w:pPr>
        <w:tabs>
          <w:tab w:val="num" w:pos="4320"/>
        </w:tabs>
        <w:ind w:left="4320" w:hanging="360"/>
      </w:pPr>
      <w:rPr>
        <w:rFonts w:ascii="Arial" w:hAnsi="Arial" w:hint="default"/>
      </w:rPr>
    </w:lvl>
    <w:lvl w:ilvl="6" w:tplc="DCE01552" w:tentative="1">
      <w:start w:val="1"/>
      <w:numFmt w:val="bullet"/>
      <w:lvlText w:val="•"/>
      <w:lvlJc w:val="left"/>
      <w:pPr>
        <w:tabs>
          <w:tab w:val="num" w:pos="5040"/>
        </w:tabs>
        <w:ind w:left="5040" w:hanging="360"/>
      </w:pPr>
      <w:rPr>
        <w:rFonts w:ascii="Arial" w:hAnsi="Arial" w:hint="default"/>
      </w:rPr>
    </w:lvl>
    <w:lvl w:ilvl="7" w:tplc="54A6BD8C" w:tentative="1">
      <w:start w:val="1"/>
      <w:numFmt w:val="bullet"/>
      <w:lvlText w:val="•"/>
      <w:lvlJc w:val="left"/>
      <w:pPr>
        <w:tabs>
          <w:tab w:val="num" w:pos="5760"/>
        </w:tabs>
        <w:ind w:left="5760" w:hanging="360"/>
      </w:pPr>
      <w:rPr>
        <w:rFonts w:ascii="Arial" w:hAnsi="Arial" w:hint="default"/>
      </w:rPr>
    </w:lvl>
    <w:lvl w:ilvl="8" w:tplc="54F6B98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47873E2"/>
    <w:multiLevelType w:val="hybridMultilevel"/>
    <w:tmpl w:val="0A62BB6A"/>
    <w:lvl w:ilvl="0" w:tplc="6DF00F02">
      <w:start w:val="1"/>
      <w:numFmt w:val="bullet"/>
      <w:lvlText w:val="•"/>
      <w:lvlJc w:val="left"/>
      <w:pPr>
        <w:tabs>
          <w:tab w:val="num" w:pos="720"/>
        </w:tabs>
        <w:ind w:left="720" w:hanging="360"/>
      </w:pPr>
      <w:rPr>
        <w:rFonts w:ascii="Arial" w:hAnsi="Arial" w:hint="default"/>
      </w:rPr>
    </w:lvl>
    <w:lvl w:ilvl="1" w:tplc="1D5CCE44" w:tentative="1">
      <w:start w:val="1"/>
      <w:numFmt w:val="bullet"/>
      <w:lvlText w:val="•"/>
      <w:lvlJc w:val="left"/>
      <w:pPr>
        <w:tabs>
          <w:tab w:val="num" w:pos="1440"/>
        </w:tabs>
        <w:ind w:left="1440" w:hanging="360"/>
      </w:pPr>
      <w:rPr>
        <w:rFonts w:ascii="Arial" w:hAnsi="Arial" w:hint="default"/>
      </w:rPr>
    </w:lvl>
    <w:lvl w:ilvl="2" w:tplc="8084AE56" w:tentative="1">
      <w:start w:val="1"/>
      <w:numFmt w:val="bullet"/>
      <w:lvlText w:val="•"/>
      <w:lvlJc w:val="left"/>
      <w:pPr>
        <w:tabs>
          <w:tab w:val="num" w:pos="2160"/>
        </w:tabs>
        <w:ind w:left="2160" w:hanging="360"/>
      </w:pPr>
      <w:rPr>
        <w:rFonts w:ascii="Arial" w:hAnsi="Arial" w:hint="default"/>
      </w:rPr>
    </w:lvl>
    <w:lvl w:ilvl="3" w:tplc="BE98866E" w:tentative="1">
      <w:start w:val="1"/>
      <w:numFmt w:val="bullet"/>
      <w:lvlText w:val="•"/>
      <w:lvlJc w:val="left"/>
      <w:pPr>
        <w:tabs>
          <w:tab w:val="num" w:pos="2880"/>
        </w:tabs>
        <w:ind w:left="2880" w:hanging="360"/>
      </w:pPr>
      <w:rPr>
        <w:rFonts w:ascii="Arial" w:hAnsi="Arial" w:hint="default"/>
      </w:rPr>
    </w:lvl>
    <w:lvl w:ilvl="4" w:tplc="C8C851C8" w:tentative="1">
      <w:start w:val="1"/>
      <w:numFmt w:val="bullet"/>
      <w:lvlText w:val="•"/>
      <w:lvlJc w:val="left"/>
      <w:pPr>
        <w:tabs>
          <w:tab w:val="num" w:pos="3600"/>
        </w:tabs>
        <w:ind w:left="3600" w:hanging="360"/>
      </w:pPr>
      <w:rPr>
        <w:rFonts w:ascii="Arial" w:hAnsi="Arial" w:hint="default"/>
      </w:rPr>
    </w:lvl>
    <w:lvl w:ilvl="5" w:tplc="FA0C20AE" w:tentative="1">
      <w:start w:val="1"/>
      <w:numFmt w:val="bullet"/>
      <w:lvlText w:val="•"/>
      <w:lvlJc w:val="left"/>
      <w:pPr>
        <w:tabs>
          <w:tab w:val="num" w:pos="4320"/>
        </w:tabs>
        <w:ind w:left="4320" w:hanging="360"/>
      </w:pPr>
      <w:rPr>
        <w:rFonts w:ascii="Arial" w:hAnsi="Arial" w:hint="default"/>
      </w:rPr>
    </w:lvl>
    <w:lvl w:ilvl="6" w:tplc="FB64F2E2" w:tentative="1">
      <w:start w:val="1"/>
      <w:numFmt w:val="bullet"/>
      <w:lvlText w:val="•"/>
      <w:lvlJc w:val="left"/>
      <w:pPr>
        <w:tabs>
          <w:tab w:val="num" w:pos="5040"/>
        </w:tabs>
        <w:ind w:left="5040" w:hanging="360"/>
      </w:pPr>
      <w:rPr>
        <w:rFonts w:ascii="Arial" w:hAnsi="Arial" w:hint="default"/>
      </w:rPr>
    </w:lvl>
    <w:lvl w:ilvl="7" w:tplc="68A63F4C" w:tentative="1">
      <w:start w:val="1"/>
      <w:numFmt w:val="bullet"/>
      <w:lvlText w:val="•"/>
      <w:lvlJc w:val="left"/>
      <w:pPr>
        <w:tabs>
          <w:tab w:val="num" w:pos="5760"/>
        </w:tabs>
        <w:ind w:left="5760" w:hanging="360"/>
      </w:pPr>
      <w:rPr>
        <w:rFonts w:ascii="Arial" w:hAnsi="Arial" w:hint="default"/>
      </w:rPr>
    </w:lvl>
    <w:lvl w:ilvl="8" w:tplc="DC649E4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7FA7B96"/>
    <w:multiLevelType w:val="hybridMultilevel"/>
    <w:tmpl w:val="179E913A"/>
    <w:lvl w:ilvl="0" w:tplc="F07ECBF2">
      <w:start w:val="1"/>
      <w:numFmt w:val="decimal"/>
      <w:pStyle w:val="Heading3"/>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38490C"/>
    <w:multiLevelType w:val="hybridMultilevel"/>
    <w:tmpl w:val="0DD88DD6"/>
    <w:lvl w:ilvl="0" w:tplc="D4381740">
      <w:numFmt w:val="bullet"/>
      <w:lvlText w:val="•"/>
      <w:lvlJc w:val="left"/>
      <w:pPr>
        <w:ind w:left="650" w:hanging="147"/>
      </w:pPr>
      <w:rPr>
        <w:rFonts w:ascii="Arial" w:eastAsia="Arial" w:hAnsi="Arial" w:cs="Arial" w:hint="default"/>
        <w:w w:val="113"/>
        <w:lang w:val="en-US" w:eastAsia="en-US" w:bidi="ar-SA"/>
      </w:rPr>
    </w:lvl>
    <w:lvl w:ilvl="1" w:tplc="7AAE0098">
      <w:numFmt w:val="bullet"/>
      <w:lvlText w:val="•"/>
      <w:lvlJc w:val="left"/>
      <w:pPr>
        <w:ind w:left="1211" w:hanging="147"/>
      </w:pPr>
      <w:rPr>
        <w:rFonts w:hint="default"/>
        <w:lang w:val="en-US" w:eastAsia="en-US" w:bidi="ar-SA"/>
      </w:rPr>
    </w:lvl>
    <w:lvl w:ilvl="2" w:tplc="2732F1DE">
      <w:numFmt w:val="bullet"/>
      <w:lvlText w:val="•"/>
      <w:lvlJc w:val="left"/>
      <w:pPr>
        <w:ind w:left="1763" w:hanging="147"/>
      </w:pPr>
      <w:rPr>
        <w:rFonts w:hint="default"/>
        <w:lang w:val="en-US" w:eastAsia="en-US" w:bidi="ar-SA"/>
      </w:rPr>
    </w:lvl>
    <w:lvl w:ilvl="3" w:tplc="700AA72C">
      <w:numFmt w:val="bullet"/>
      <w:lvlText w:val="•"/>
      <w:lvlJc w:val="left"/>
      <w:pPr>
        <w:ind w:left="2315" w:hanging="147"/>
      </w:pPr>
      <w:rPr>
        <w:rFonts w:hint="default"/>
        <w:lang w:val="en-US" w:eastAsia="en-US" w:bidi="ar-SA"/>
      </w:rPr>
    </w:lvl>
    <w:lvl w:ilvl="4" w:tplc="E176F4AA">
      <w:numFmt w:val="bullet"/>
      <w:lvlText w:val="•"/>
      <w:lvlJc w:val="left"/>
      <w:pPr>
        <w:ind w:left="2867" w:hanging="147"/>
      </w:pPr>
      <w:rPr>
        <w:rFonts w:hint="default"/>
        <w:lang w:val="en-US" w:eastAsia="en-US" w:bidi="ar-SA"/>
      </w:rPr>
    </w:lvl>
    <w:lvl w:ilvl="5" w:tplc="E04090A8">
      <w:numFmt w:val="bullet"/>
      <w:lvlText w:val="•"/>
      <w:lvlJc w:val="left"/>
      <w:pPr>
        <w:ind w:left="3419" w:hanging="147"/>
      </w:pPr>
      <w:rPr>
        <w:rFonts w:hint="default"/>
        <w:lang w:val="en-US" w:eastAsia="en-US" w:bidi="ar-SA"/>
      </w:rPr>
    </w:lvl>
    <w:lvl w:ilvl="6" w:tplc="1284C890">
      <w:numFmt w:val="bullet"/>
      <w:lvlText w:val="•"/>
      <w:lvlJc w:val="left"/>
      <w:pPr>
        <w:ind w:left="3971" w:hanging="147"/>
      </w:pPr>
      <w:rPr>
        <w:rFonts w:hint="default"/>
        <w:lang w:val="en-US" w:eastAsia="en-US" w:bidi="ar-SA"/>
      </w:rPr>
    </w:lvl>
    <w:lvl w:ilvl="7" w:tplc="E452AABC">
      <w:numFmt w:val="bullet"/>
      <w:lvlText w:val="•"/>
      <w:lvlJc w:val="left"/>
      <w:pPr>
        <w:ind w:left="4523" w:hanging="147"/>
      </w:pPr>
      <w:rPr>
        <w:rFonts w:hint="default"/>
        <w:lang w:val="en-US" w:eastAsia="en-US" w:bidi="ar-SA"/>
      </w:rPr>
    </w:lvl>
    <w:lvl w:ilvl="8" w:tplc="8F9AA962">
      <w:numFmt w:val="bullet"/>
      <w:lvlText w:val="•"/>
      <w:lvlJc w:val="left"/>
      <w:pPr>
        <w:ind w:left="5074" w:hanging="147"/>
      </w:pPr>
      <w:rPr>
        <w:rFonts w:hint="default"/>
        <w:lang w:val="en-US" w:eastAsia="en-US" w:bidi="ar-SA"/>
      </w:rPr>
    </w:lvl>
  </w:abstractNum>
  <w:abstractNum w:abstractNumId="14" w15:restartNumberingAfterBreak="0">
    <w:nsid w:val="4C396325"/>
    <w:multiLevelType w:val="hybridMultilevel"/>
    <w:tmpl w:val="86DE8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EB6495"/>
    <w:multiLevelType w:val="hybridMultilevel"/>
    <w:tmpl w:val="D08AFEF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6" w15:restartNumberingAfterBreak="0">
    <w:nsid w:val="55FC7C35"/>
    <w:multiLevelType w:val="hybridMultilevel"/>
    <w:tmpl w:val="C0E6E65E"/>
    <w:lvl w:ilvl="0" w:tplc="695081A8">
      <w:start w:val="1"/>
      <w:numFmt w:val="bullet"/>
      <w:lvlText w:val="•"/>
      <w:lvlJc w:val="left"/>
      <w:pPr>
        <w:tabs>
          <w:tab w:val="num" w:pos="720"/>
        </w:tabs>
        <w:ind w:left="720" w:hanging="360"/>
      </w:pPr>
      <w:rPr>
        <w:rFonts w:ascii="Times New Roman" w:hAnsi="Times New Roman" w:hint="default"/>
      </w:rPr>
    </w:lvl>
    <w:lvl w:ilvl="1" w:tplc="A9E6839C" w:tentative="1">
      <w:start w:val="1"/>
      <w:numFmt w:val="bullet"/>
      <w:lvlText w:val="•"/>
      <w:lvlJc w:val="left"/>
      <w:pPr>
        <w:tabs>
          <w:tab w:val="num" w:pos="1440"/>
        </w:tabs>
        <w:ind w:left="1440" w:hanging="360"/>
      </w:pPr>
      <w:rPr>
        <w:rFonts w:ascii="Times New Roman" w:hAnsi="Times New Roman" w:hint="default"/>
      </w:rPr>
    </w:lvl>
    <w:lvl w:ilvl="2" w:tplc="87B47F80" w:tentative="1">
      <w:start w:val="1"/>
      <w:numFmt w:val="bullet"/>
      <w:lvlText w:val="•"/>
      <w:lvlJc w:val="left"/>
      <w:pPr>
        <w:tabs>
          <w:tab w:val="num" w:pos="2160"/>
        </w:tabs>
        <w:ind w:left="2160" w:hanging="360"/>
      </w:pPr>
      <w:rPr>
        <w:rFonts w:ascii="Times New Roman" w:hAnsi="Times New Roman" w:hint="default"/>
      </w:rPr>
    </w:lvl>
    <w:lvl w:ilvl="3" w:tplc="AE36F8E8" w:tentative="1">
      <w:start w:val="1"/>
      <w:numFmt w:val="bullet"/>
      <w:lvlText w:val="•"/>
      <w:lvlJc w:val="left"/>
      <w:pPr>
        <w:tabs>
          <w:tab w:val="num" w:pos="2880"/>
        </w:tabs>
        <w:ind w:left="2880" w:hanging="360"/>
      </w:pPr>
      <w:rPr>
        <w:rFonts w:ascii="Times New Roman" w:hAnsi="Times New Roman" w:hint="default"/>
      </w:rPr>
    </w:lvl>
    <w:lvl w:ilvl="4" w:tplc="70F4B48C" w:tentative="1">
      <w:start w:val="1"/>
      <w:numFmt w:val="bullet"/>
      <w:lvlText w:val="•"/>
      <w:lvlJc w:val="left"/>
      <w:pPr>
        <w:tabs>
          <w:tab w:val="num" w:pos="3600"/>
        </w:tabs>
        <w:ind w:left="3600" w:hanging="360"/>
      </w:pPr>
      <w:rPr>
        <w:rFonts w:ascii="Times New Roman" w:hAnsi="Times New Roman" w:hint="default"/>
      </w:rPr>
    </w:lvl>
    <w:lvl w:ilvl="5" w:tplc="DBDAF056" w:tentative="1">
      <w:start w:val="1"/>
      <w:numFmt w:val="bullet"/>
      <w:lvlText w:val="•"/>
      <w:lvlJc w:val="left"/>
      <w:pPr>
        <w:tabs>
          <w:tab w:val="num" w:pos="4320"/>
        </w:tabs>
        <w:ind w:left="4320" w:hanging="360"/>
      </w:pPr>
      <w:rPr>
        <w:rFonts w:ascii="Times New Roman" w:hAnsi="Times New Roman" w:hint="default"/>
      </w:rPr>
    </w:lvl>
    <w:lvl w:ilvl="6" w:tplc="C9EAA312" w:tentative="1">
      <w:start w:val="1"/>
      <w:numFmt w:val="bullet"/>
      <w:lvlText w:val="•"/>
      <w:lvlJc w:val="left"/>
      <w:pPr>
        <w:tabs>
          <w:tab w:val="num" w:pos="5040"/>
        </w:tabs>
        <w:ind w:left="5040" w:hanging="360"/>
      </w:pPr>
      <w:rPr>
        <w:rFonts w:ascii="Times New Roman" w:hAnsi="Times New Roman" w:hint="default"/>
      </w:rPr>
    </w:lvl>
    <w:lvl w:ilvl="7" w:tplc="7BD8A24C" w:tentative="1">
      <w:start w:val="1"/>
      <w:numFmt w:val="bullet"/>
      <w:lvlText w:val="•"/>
      <w:lvlJc w:val="left"/>
      <w:pPr>
        <w:tabs>
          <w:tab w:val="num" w:pos="5760"/>
        </w:tabs>
        <w:ind w:left="5760" w:hanging="360"/>
      </w:pPr>
      <w:rPr>
        <w:rFonts w:ascii="Times New Roman" w:hAnsi="Times New Roman" w:hint="default"/>
      </w:rPr>
    </w:lvl>
    <w:lvl w:ilvl="8" w:tplc="A65A630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FD2436B"/>
    <w:multiLevelType w:val="hybridMultilevel"/>
    <w:tmpl w:val="3C808030"/>
    <w:lvl w:ilvl="0" w:tplc="116A7BCE">
      <w:start w:val="1"/>
      <w:numFmt w:val="bullet"/>
      <w:lvlText w:val="•"/>
      <w:lvlJc w:val="left"/>
      <w:pPr>
        <w:tabs>
          <w:tab w:val="num" w:pos="720"/>
        </w:tabs>
        <w:ind w:left="720" w:hanging="360"/>
      </w:pPr>
      <w:rPr>
        <w:rFonts w:ascii="Arial" w:hAnsi="Arial" w:hint="default"/>
      </w:rPr>
    </w:lvl>
    <w:lvl w:ilvl="1" w:tplc="31EECCEE" w:tentative="1">
      <w:start w:val="1"/>
      <w:numFmt w:val="bullet"/>
      <w:lvlText w:val="•"/>
      <w:lvlJc w:val="left"/>
      <w:pPr>
        <w:tabs>
          <w:tab w:val="num" w:pos="1440"/>
        </w:tabs>
        <w:ind w:left="1440" w:hanging="360"/>
      </w:pPr>
      <w:rPr>
        <w:rFonts w:ascii="Arial" w:hAnsi="Arial" w:hint="default"/>
      </w:rPr>
    </w:lvl>
    <w:lvl w:ilvl="2" w:tplc="825C84D6" w:tentative="1">
      <w:start w:val="1"/>
      <w:numFmt w:val="bullet"/>
      <w:lvlText w:val="•"/>
      <w:lvlJc w:val="left"/>
      <w:pPr>
        <w:tabs>
          <w:tab w:val="num" w:pos="2160"/>
        </w:tabs>
        <w:ind w:left="2160" w:hanging="360"/>
      </w:pPr>
      <w:rPr>
        <w:rFonts w:ascii="Arial" w:hAnsi="Arial" w:hint="default"/>
      </w:rPr>
    </w:lvl>
    <w:lvl w:ilvl="3" w:tplc="A7120ED6" w:tentative="1">
      <w:start w:val="1"/>
      <w:numFmt w:val="bullet"/>
      <w:lvlText w:val="•"/>
      <w:lvlJc w:val="left"/>
      <w:pPr>
        <w:tabs>
          <w:tab w:val="num" w:pos="2880"/>
        </w:tabs>
        <w:ind w:left="2880" w:hanging="360"/>
      </w:pPr>
      <w:rPr>
        <w:rFonts w:ascii="Arial" w:hAnsi="Arial" w:hint="default"/>
      </w:rPr>
    </w:lvl>
    <w:lvl w:ilvl="4" w:tplc="6BB69AF2" w:tentative="1">
      <w:start w:val="1"/>
      <w:numFmt w:val="bullet"/>
      <w:lvlText w:val="•"/>
      <w:lvlJc w:val="left"/>
      <w:pPr>
        <w:tabs>
          <w:tab w:val="num" w:pos="3600"/>
        </w:tabs>
        <w:ind w:left="3600" w:hanging="360"/>
      </w:pPr>
      <w:rPr>
        <w:rFonts w:ascii="Arial" w:hAnsi="Arial" w:hint="default"/>
      </w:rPr>
    </w:lvl>
    <w:lvl w:ilvl="5" w:tplc="B204F3DC" w:tentative="1">
      <w:start w:val="1"/>
      <w:numFmt w:val="bullet"/>
      <w:lvlText w:val="•"/>
      <w:lvlJc w:val="left"/>
      <w:pPr>
        <w:tabs>
          <w:tab w:val="num" w:pos="4320"/>
        </w:tabs>
        <w:ind w:left="4320" w:hanging="360"/>
      </w:pPr>
      <w:rPr>
        <w:rFonts w:ascii="Arial" w:hAnsi="Arial" w:hint="default"/>
      </w:rPr>
    </w:lvl>
    <w:lvl w:ilvl="6" w:tplc="C6FC5F82" w:tentative="1">
      <w:start w:val="1"/>
      <w:numFmt w:val="bullet"/>
      <w:lvlText w:val="•"/>
      <w:lvlJc w:val="left"/>
      <w:pPr>
        <w:tabs>
          <w:tab w:val="num" w:pos="5040"/>
        </w:tabs>
        <w:ind w:left="5040" w:hanging="360"/>
      </w:pPr>
      <w:rPr>
        <w:rFonts w:ascii="Arial" w:hAnsi="Arial" w:hint="default"/>
      </w:rPr>
    </w:lvl>
    <w:lvl w:ilvl="7" w:tplc="51128EE0" w:tentative="1">
      <w:start w:val="1"/>
      <w:numFmt w:val="bullet"/>
      <w:lvlText w:val="•"/>
      <w:lvlJc w:val="left"/>
      <w:pPr>
        <w:tabs>
          <w:tab w:val="num" w:pos="5760"/>
        </w:tabs>
        <w:ind w:left="5760" w:hanging="360"/>
      </w:pPr>
      <w:rPr>
        <w:rFonts w:ascii="Arial" w:hAnsi="Arial" w:hint="default"/>
      </w:rPr>
    </w:lvl>
    <w:lvl w:ilvl="8" w:tplc="AB3A50B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1C91A8B"/>
    <w:multiLevelType w:val="hybridMultilevel"/>
    <w:tmpl w:val="18109246"/>
    <w:lvl w:ilvl="0" w:tplc="201C11EA">
      <w:start w:val="1"/>
      <w:numFmt w:val="bullet"/>
      <w:lvlText w:val="•"/>
      <w:lvlJc w:val="left"/>
      <w:pPr>
        <w:tabs>
          <w:tab w:val="num" w:pos="720"/>
        </w:tabs>
        <w:ind w:left="720" w:hanging="360"/>
      </w:pPr>
      <w:rPr>
        <w:rFonts w:ascii="Arial" w:hAnsi="Arial" w:hint="default"/>
      </w:rPr>
    </w:lvl>
    <w:lvl w:ilvl="1" w:tplc="9D4E4A2E" w:tentative="1">
      <w:start w:val="1"/>
      <w:numFmt w:val="bullet"/>
      <w:lvlText w:val="•"/>
      <w:lvlJc w:val="left"/>
      <w:pPr>
        <w:tabs>
          <w:tab w:val="num" w:pos="1440"/>
        </w:tabs>
        <w:ind w:left="1440" w:hanging="360"/>
      </w:pPr>
      <w:rPr>
        <w:rFonts w:ascii="Arial" w:hAnsi="Arial" w:hint="default"/>
      </w:rPr>
    </w:lvl>
    <w:lvl w:ilvl="2" w:tplc="41B89FA4" w:tentative="1">
      <w:start w:val="1"/>
      <w:numFmt w:val="bullet"/>
      <w:lvlText w:val="•"/>
      <w:lvlJc w:val="left"/>
      <w:pPr>
        <w:tabs>
          <w:tab w:val="num" w:pos="2160"/>
        </w:tabs>
        <w:ind w:left="2160" w:hanging="360"/>
      </w:pPr>
      <w:rPr>
        <w:rFonts w:ascii="Arial" w:hAnsi="Arial" w:hint="default"/>
      </w:rPr>
    </w:lvl>
    <w:lvl w:ilvl="3" w:tplc="EF58C29C" w:tentative="1">
      <w:start w:val="1"/>
      <w:numFmt w:val="bullet"/>
      <w:lvlText w:val="•"/>
      <w:lvlJc w:val="left"/>
      <w:pPr>
        <w:tabs>
          <w:tab w:val="num" w:pos="2880"/>
        </w:tabs>
        <w:ind w:left="2880" w:hanging="360"/>
      </w:pPr>
      <w:rPr>
        <w:rFonts w:ascii="Arial" w:hAnsi="Arial" w:hint="default"/>
      </w:rPr>
    </w:lvl>
    <w:lvl w:ilvl="4" w:tplc="57A82436" w:tentative="1">
      <w:start w:val="1"/>
      <w:numFmt w:val="bullet"/>
      <w:lvlText w:val="•"/>
      <w:lvlJc w:val="left"/>
      <w:pPr>
        <w:tabs>
          <w:tab w:val="num" w:pos="3600"/>
        </w:tabs>
        <w:ind w:left="3600" w:hanging="360"/>
      </w:pPr>
      <w:rPr>
        <w:rFonts w:ascii="Arial" w:hAnsi="Arial" w:hint="default"/>
      </w:rPr>
    </w:lvl>
    <w:lvl w:ilvl="5" w:tplc="78CA4A8A" w:tentative="1">
      <w:start w:val="1"/>
      <w:numFmt w:val="bullet"/>
      <w:lvlText w:val="•"/>
      <w:lvlJc w:val="left"/>
      <w:pPr>
        <w:tabs>
          <w:tab w:val="num" w:pos="4320"/>
        </w:tabs>
        <w:ind w:left="4320" w:hanging="360"/>
      </w:pPr>
      <w:rPr>
        <w:rFonts w:ascii="Arial" w:hAnsi="Arial" w:hint="default"/>
      </w:rPr>
    </w:lvl>
    <w:lvl w:ilvl="6" w:tplc="008E845A" w:tentative="1">
      <w:start w:val="1"/>
      <w:numFmt w:val="bullet"/>
      <w:lvlText w:val="•"/>
      <w:lvlJc w:val="left"/>
      <w:pPr>
        <w:tabs>
          <w:tab w:val="num" w:pos="5040"/>
        </w:tabs>
        <w:ind w:left="5040" w:hanging="360"/>
      </w:pPr>
      <w:rPr>
        <w:rFonts w:ascii="Arial" w:hAnsi="Arial" w:hint="default"/>
      </w:rPr>
    </w:lvl>
    <w:lvl w:ilvl="7" w:tplc="EC7025FA" w:tentative="1">
      <w:start w:val="1"/>
      <w:numFmt w:val="bullet"/>
      <w:lvlText w:val="•"/>
      <w:lvlJc w:val="left"/>
      <w:pPr>
        <w:tabs>
          <w:tab w:val="num" w:pos="5760"/>
        </w:tabs>
        <w:ind w:left="5760" w:hanging="360"/>
      </w:pPr>
      <w:rPr>
        <w:rFonts w:ascii="Arial" w:hAnsi="Arial" w:hint="default"/>
      </w:rPr>
    </w:lvl>
    <w:lvl w:ilvl="8" w:tplc="432C4AF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2C85C52"/>
    <w:multiLevelType w:val="hybridMultilevel"/>
    <w:tmpl w:val="DA24435E"/>
    <w:lvl w:ilvl="0" w:tplc="BB1A7B44">
      <w:start w:val="1"/>
      <w:numFmt w:val="bullet"/>
      <w:lvlText w:val="•"/>
      <w:lvlJc w:val="left"/>
      <w:pPr>
        <w:tabs>
          <w:tab w:val="num" w:pos="720"/>
        </w:tabs>
        <w:ind w:left="720" w:hanging="360"/>
      </w:pPr>
      <w:rPr>
        <w:rFonts w:ascii="Arial" w:hAnsi="Arial" w:hint="default"/>
      </w:rPr>
    </w:lvl>
    <w:lvl w:ilvl="1" w:tplc="7E668FEA" w:tentative="1">
      <w:start w:val="1"/>
      <w:numFmt w:val="bullet"/>
      <w:lvlText w:val="•"/>
      <w:lvlJc w:val="left"/>
      <w:pPr>
        <w:tabs>
          <w:tab w:val="num" w:pos="1440"/>
        </w:tabs>
        <w:ind w:left="1440" w:hanging="360"/>
      </w:pPr>
      <w:rPr>
        <w:rFonts w:ascii="Arial" w:hAnsi="Arial" w:hint="default"/>
      </w:rPr>
    </w:lvl>
    <w:lvl w:ilvl="2" w:tplc="77EC326C" w:tentative="1">
      <w:start w:val="1"/>
      <w:numFmt w:val="bullet"/>
      <w:lvlText w:val="•"/>
      <w:lvlJc w:val="left"/>
      <w:pPr>
        <w:tabs>
          <w:tab w:val="num" w:pos="2160"/>
        </w:tabs>
        <w:ind w:left="2160" w:hanging="360"/>
      </w:pPr>
      <w:rPr>
        <w:rFonts w:ascii="Arial" w:hAnsi="Arial" w:hint="default"/>
      </w:rPr>
    </w:lvl>
    <w:lvl w:ilvl="3" w:tplc="B958FD4C" w:tentative="1">
      <w:start w:val="1"/>
      <w:numFmt w:val="bullet"/>
      <w:lvlText w:val="•"/>
      <w:lvlJc w:val="left"/>
      <w:pPr>
        <w:tabs>
          <w:tab w:val="num" w:pos="2880"/>
        </w:tabs>
        <w:ind w:left="2880" w:hanging="360"/>
      </w:pPr>
      <w:rPr>
        <w:rFonts w:ascii="Arial" w:hAnsi="Arial" w:hint="default"/>
      </w:rPr>
    </w:lvl>
    <w:lvl w:ilvl="4" w:tplc="07268B6A" w:tentative="1">
      <w:start w:val="1"/>
      <w:numFmt w:val="bullet"/>
      <w:lvlText w:val="•"/>
      <w:lvlJc w:val="left"/>
      <w:pPr>
        <w:tabs>
          <w:tab w:val="num" w:pos="3600"/>
        </w:tabs>
        <w:ind w:left="3600" w:hanging="360"/>
      </w:pPr>
      <w:rPr>
        <w:rFonts w:ascii="Arial" w:hAnsi="Arial" w:hint="default"/>
      </w:rPr>
    </w:lvl>
    <w:lvl w:ilvl="5" w:tplc="D0501A9E" w:tentative="1">
      <w:start w:val="1"/>
      <w:numFmt w:val="bullet"/>
      <w:lvlText w:val="•"/>
      <w:lvlJc w:val="left"/>
      <w:pPr>
        <w:tabs>
          <w:tab w:val="num" w:pos="4320"/>
        </w:tabs>
        <w:ind w:left="4320" w:hanging="360"/>
      </w:pPr>
      <w:rPr>
        <w:rFonts w:ascii="Arial" w:hAnsi="Arial" w:hint="default"/>
      </w:rPr>
    </w:lvl>
    <w:lvl w:ilvl="6" w:tplc="6868FEF6" w:tentative="1">
      <w:start w:val="1"/>
      <w:numFmt w:val="bullet"/>
      <w:lvlText w:val="•"/>
      <w:lvlJc w:val="left"/>
      <w:pPr>
        <w:tabs>
          <w:tab w:val="num" w:pos="5040"/>
        </w:tabs>
        <w:ind w:left="5040" w:hanging="360"/>
      </w:pPr>
      <w:rPr>
        <w:rFonts w:ascii="Arial" w:hAnsi="Arial" w:hint="default"/>
      </w:rPr>
    </w:lvl>
    <w:lvl w:ilvl="7" w:tplc="ECC86236" w:tentative="1">
      <w:start w:val="1"/>
      <w:numFmt w:val="bullet"/>
      <w:lvlText w:val="•"/>
      <w:lvlJc w:val="left"/>
      <w:pPr>
        <w:tabs>
          <w:tab w:val="num" w:pos="5760"/>
        </w:tabs>
        <w:ind w:left="5760" w:hanging="360"/>
      </w:pPr>
      <w:rPr>
        <w:rFonts w:ascii="Arial" w:hAnsi="Arial" w:hint="default"/>
      </w:rPr>
    </w:lvl>
    <w:lvl w:ilvl="8" w:tplc="2F4AAF5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568688410">
    <w:abstractNumId w:val="3"/>
  </w:num>
  <w:num w:numId="2" w16cid:durableId="98915274">
    <w:abstractNumId w:val="9"/>
  </w:num>
  <w:num w:numId="3" w16cid:durableId="903178118">
    <w:abstractNumId w:val="8"/>
  </w:num>
  <w:num w:numId="4" w16cid:durableId="1206328852">
    <w:abstractNumId w:val="2"/>
  </w:num>
  <w:num w:numId="5" w16cid:durableId="12345665">
    <w:abstractNumId w:val="15"/>
  </w:num>
  <w:num w:numId="6" w16cid:durableId="1089041356">
    <w:abstractNumId w:val="13"/>
  </w:num>
  <w:num w:numId="7" w16cid:durableId="1872298804">
    <w:abstractNumId w:val="4"/>
  </w:num>
  <w:num w:numId="8" w16cid:durableId="155725596">
    <w:abstractNumId w:val="20"/>
  </w:num>
  <w:num w:numId="9" w16cid:durableId="385221225">
    <w:abstractNumId w:val="5"/>
  </w:num>
  <w:num w:numId="10" w16cid:durableId="1635596018">
    <w:abstractNumId w:val="16"/>
  </w:num>
  <w:num w:numId="11" w16cid:durableId="459494079">
    <w:abstractNumId w:val="6"/>
  </w:num>
  <w:num w:numId="12" w16cid:durableId="271941395">
    <w:abstractNumId w:val="12"/>
  </w:num>
  <w:num w:numId="13" w16cid:durableId="2084057515">
    <w:abstractNumId w:val="1"/>
  </w:num>
  <w:num w:numId="14" w16cid:durableId="2063748333">
    <w:abstractNumId w:val="18"/>
  </w:num>
  <w:num w:numId="15" w16cid:durableId="425343766">
    <w:abstractNumId w:val="7"/>
  </w:num>
  <w:num w:numId="16" w16cid:durableId="1405107548">
    <w:abstractNumId w:val="19"/>
  </w:num>
  <w:num w:numId="17" w16cid:durableId="1611357748">
    <w:abstractNumId w:val="11"/>
  </w:num>
  <w:num w:numId="18" w16cid:durableId="2136946494">
    <w:abstractNumId w:val="0"/>
  </w:num>
  <w:num w:numId="19" w16cid:durableId="267278163">
    <w:abstractNumId w:val="17"/>
  </w:num>
  <w:num w:numId="20" w16cid:durableId="322464963">
    <w:abstractNumId w:val="10"/>
  </w:num>
  <w:num w:numId="21" w16cid:durableId="213548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604"/>
    <w:rsid w:val="00002158"/>
    <w:rsid w:val="00002D6E"/>
    <w:rsid w:val="00011900"/>
    <w:rsid w:val="00015106"/>
    <w:rsid w:val="00016E31"/>
    <w:rsid w:val="00016FAF"/>
    <w:rsid w:val="00021110"/>
    <w:rsid w:val="0002128F"/>
    <w:rsid w:val="00022031"/>
    <w:rsid w:val="00024554"/>
    <w:rsid w:val="000266AE"/>
    <w:rsid w:val="0003225F"/>
    <w:rsid w:val="00042A39"/>
    <w:rsid w:val="0004395F"/>
    <w:rsid w:val="000443C6"/>
    <w:rsid w:val="000467EE"/>
    <w:rsid w:val="0005013A"/>
    <w:rsid w:val="00050546"/>
    <w:rsid w:val="0005316D"/>
    <w:rsid w:val="000536E7"/>
    <w:rsid w:val="00057C0A"/>
    <w:rsid w:val="00062604"/>
    <w:rsid w:val="00062772"/>
    <w:rsid w:val="0007536E"/>
    <w:rsid w:val="00081B0B"/>
    <w:rsid w:val="000834F0"/>
    <w:rsid w:val="00096266"/>
    <w:rsid w:val="000968C1"/>
    <w:rsid w:val="00096F18"/>
    <w:rsid w:val="000A2BA8"/>
    <w:rsid w:val="000A66BE"/>
    <w:rsid w:val="000A6B73"/>
    <w:rsid w:val="000B3C9A"/>
    <w:rsid w:val="000B4119"/>
    <w:rsid w:val="000B56C9"/>
    <w:rsid w:val="000B6358"/>
    <w:rsid w:val="000C1B41"/>
    <w:rsid w:val="000C445E"/>
    <w:rsid w:val="000D3A85"/>
    <w:rsid w:val="000E07EC"/>
    <w:rsid w:val="000E7ABA"/>
    <w:rsid w:val="000F300B"/>
    <w:rsid w:val="00102BE3"/>
    <w:rsid w:val="0010588C"/>
    <w:rsid w:val="00105C6A"/>
    <w:rsid w:val="0012054A"/>
    <w:rsid w:val="00123A4D"/>
    <w:rsid w:val="001249B4"/>
    <w:rsid w:val="00125773"/>
    <w:rsid w:val="00126D8C"/>
    <w:rsid w:val="00133041"/>
    <w:rsid w:val="001336AD"/>
    <w:rsid w:val="00134018"/>
    <w:rsid w:val="00134952"/>
    <w:rsid w:val="0013669F"/>
    <w:rsid w:val="0013790E"/>
    <w:rsid w:val="001411C3"/>
    <w:rsid w:val="00144C31"/>
    <w:rsid w:val="00145FAB"/>
    <w:rsid w:val="001465E9"/>
    <w:rsid w:val="00150994"/>
    <w:rsid w:val="00153F47"/>
    <w:rsid w:val="00180718"/>
    <w:rsid w:val="001864E1"/>
    <w:rsid w:val="00192C49"/>
    <w:rsid w:val="00195FE4"/>
    <w:rsid w:val="001A0156"/>
    <w:rsid w:val="001A19A5"/>
    <w:rsid w:val="001A1FBD"/>
    <w:rsid w:val="001A4468"/>
    <w:rsid w:val="001B2EE0"/>
    <w:rsid w:val="001B3840"/>
    <w:rsid w:val="001B3B24"/>
    <w:rsid w:val="001D0389"/>
    <w:rsid w:val="001D375E"/>
    <w:rsid w:val="001D5A62"/>
    <w:rsid w:val="001E0530"/>
    <w:rsid w:val="001F5218"/>
    <w:rsid w:val="001F62B2"/>
    <w:rsid w:val="001F70D1"/>
    <w:rsid w:val="002079BE"/>
    <w:rsid w:val="002144DC"/>
    <w:rsid w:val="00215604"/>
    <w:rsid w:val="002178AF"/>
    <w:rsid w:val="00217DBF"/>
    <w:rsid w:val="002254B5"/>
    <w:rsid w:val="00233941"/>
    <w:rsid w:val="00240F8C"/>
    <w:rsid w:val="00257C23"/>
    <w:rsid w:val="002672DB"/>
    <w:rsid w:val="002716EF"/>
    <w:rsid w:val="00280CD9"/>
    <w:rsid w:val="002834B2"/>
    <w:rsid w:val="00285F11"/>
    <w:rsid w:val="00297235"/>
    <w:rsid w:val="002A0321"/>
    <w:rsid w:val="002A1315"/>
    <w:rsid w:val="002A66F0"/>
    <w:rsid w:val="002C6423"/>
    <w:rsid w:val="002D3E68"/>
    <w:rsid w:val="002D5488"/>
    <w:rsid w:val="002D609A"/>
    <w:rsid w:val="002D63DB"/>
    <w:rsid w:val="002E090B"/>
    <w:rsid w:val="002E21F9"/>
    <w:rsid w:val="002F2178"/>
    <w:rsid w:val="003024E1"/>
    <w:rsid w:val="003068C3"/>
    <w:rsid w:val="00306D6A"/>
    <w:rsid w:val="003073ED"/>
    <w:rsid w:val="003126A3"/>
    <w:rsid w:val="00312CF5"/>
    <w:rsid w:val="00313868"/>
    <w:rsid w:val="00315DC4"/>
    <w:rsid w:val="003304AF"/>
    <w:rsid w:val="00330D94"/>
    <w:rsid w:val="00337E61"/>
    <w:rsid w:val="0034002E"/>
    <w:rsid w:val="00352253"/>
    <w:rsid w:val="00355A8C"/>
    <w:rsid w:val="00355E3E"/>
    <w:rsid w:val="00381728"/>
    <w:rsid w:val="003866C0"/>
    <w:rsid w:val="00394A0F"/>
    <w:rsid w:val="003A0F1C"/>
    <w:rsid w:val="003B61C6"/>
    <w:rsid w:val="003B66B0"/>
    <w:rsid w:val="003B7EC7"/>
    <w:rsid w:val="003D5A11"/>
    <w:rsid w:val="003D749C"/>
    <w:rsid w:val="003E473D"/>
    <w:rsid w:val="003F0A2C"/>
    <w:rsid w:val="00401BC5"/>
    <w:rsid w:val="00403AF3"/>
    <w:rsid w:val="00404769"/>
    <w:rsid w:val="0041046C"/>
    <w:rsid w:val="004146A4"/>
    <w:rsid w:val="00427379"/>
    <w:rsid w:val="004279AC"/>
    <w:rsid w:val="00443100"/>
    <w:rsid w:val="00446B4B"/>
    <w:rsid w:val="00457234"/>
    <w:rsid w:val="004611A9"/>
    <w:rsid w:val="004668EC"/>
    <w:rsid w:val="004704C9"/>
    <w:rsid w:val="004847A3"/>
    <w:rsid w:val="0048777C"/>
    <w:rsid w:val="00497946"/>
    <w:rsid w:val="004B1AD3"/>
    <w:rsid w:val="004B2CFF"/>
    <w:rsid w:val="004B39C4"/>
    <w:rsid w:val="004B6A24"/>
    <w:rsid w:val="004C5184"/>
    <w:rsid w:val="004C6562"/>
    <w:rsid w:val="004D16CE"/>
    <w:rsid w:val="004D7068"/>
    <w:rsid w:val="004E7FB3"/>
    <w:rsid w:val="004F05F7"/>
    <w:rsid w:val="004F3447"/>
    <w:rsid w:val="004F4827"/>
    <w:rsid w:val="004F4F6C"/>
    <w:rsid w:val="0050380A"/>
    <w:rsid w:val="0050571E"/>
    <w:rsid w:val="0052066E"/>
    <w:rsid w:val="005269E8"/>
    <w:rsid w:val="00527307"/>
    <w:rsid w:val="00540B7A"/>
    <w:rsid w:val="00541464"/>
    <w:rsid w:val="00541C1C"/>
    <w:rsid w:val="00543DAE"/>
    <w:rsid w:val="005456AB"/>
    <w:rsid w:val="00547CA7"/>
    <w:rsid w:val="00560C24"/>
    <w:rsid w:val="005624C0"/>
    <w:rsid w:val="00562AED"/>
    <w:rsid w:val="0056414D"/>
    <w:rsid w:val="005676A2"/>
    <w:rsid w:val="00567F46"/>
    <w:rsid w:val="00573BCB"/>
    <w:rsid w:val="005846BC"/>
    <w:rsid w:val="00585D48"/>
    <w:rsid w:val="00590C81"/>
    <w:rsid w:val="0059158E"/>
    <w:rsid w:val="00595578"/>
    <w:rsid w:val="005A0D2E"/>
    <w:rsid w:val="005A76CC"/>
    <w:rsid w:val="005A789F"/>
    <w:rsid w:val="005B054F"/>
    <w:rsid w:val="005B16C4"/>
    <w:rsid w:val="005B7EA1"/>
    <w:rsid w:val="005C25A5"/>
    <w:rsid w:val="005C307D"/>
    <w:rsid w:val="005C7FD6"/>
    <w:rsid w:val="005D1A99"/>
    <w:rsid w:val="005D6924"/>
    <w:rsid w:val="005E2693"/>
    <w:rsid w:val="005E2DCC"/>
    <w:rsid w:val="005E7F79"/>
    <w:rsid w:val="005F16DA"/>
    <w:rsid w:val="00604ACB"/>
    <w:rsid w:val="006064AE"/>
    <w:rsid w:val="00610400"/>
    <w:rsid w:val="006120FF"/>
    <w:rsid w:val="006126DF"/>
    <w:rsid w:val="00614525"/>
    <w:rsid w:val="0063221A"/>
    <w:rsid w:val="006339B9"/>
    <w:rsid w:val="0063453B"/>
    <w:rsid w:val="006371AD"/>
    <w:rsid w:val="006417D0"/>
    <w:rsid w:val="00647E2C"/>
    <w:rsid w:val="00650D38"/>
    <w:rsid w:val="00652914"/>
    <w:rsid w:val="00652F8E"/>
    <w:rsid w:val="006530A1"/>
    <w:rsid w:val="00654125"/>
    <w:rsid w:val="00661231"/>
    <w:rsid w:val="00664835"/>
    <w:rsid w:val="00665507"/>
    <w:rsid w:val="00665A71"/>
    <w:rsid w:val="00665C2E"/>
    <w:rsid w:val="0068047E"/>
    <w:rsid w:val="00681067"/>
    <w:rsid w:val="00681E29"/>
    <w:rsid w:val="0068753C"/>
    <w:rsid w:val="00693EFD"/>
    <w:rsid w:val="006A039D"/>
    <w:rsid w:val="006A6FE1"/>
    <w:rsid w:val="006B1E2D"/>
    <w:rsid w:val="006B44D4"/>
    <w:rsid w:val="006C3B17"/>
    <w:rsid w:val="006D359D"/>
    <w:rsid w:val="006D39E7"/>
    <w:rsid w:val="006D5DC9"/>
    <w:rsid w:val="006D6F69"/>
    <w:rsid w:val="006E2C88"/>
    <w:rsid w:val="006E5EE0"/>
    <w:rsid w:val="006E6503"/>
    <w:rsid w:val="006E6524"/>
    <w:rsid w:val="006F06DA"/>
    <w:rsid w:val="007076BB"/>
    <w:rsid w:val="00721C0C"/>
    <w:rsid w:val="0072219D"/>
    <w:rsid w:val="00723617"/>
    <w:rsid w:val="00730A28"/>
    <w:rsid w:val="00734309"/>
    <w:rsid w:val="007362EC"/>
    <w:rsid w:val="00740104"/>
    <w:rsid w:val="007414B3"/>
    <w:rsid w:val="00744ADC"/>
    <w:rsid w:val="00747F9A"/>
    <w:rsid w:val="00751F13"/>
    <w:rsid w:val="00752CD7"/>
    <w:rsid w:val="00761D6A"/>
    <w:rsid w:val="007718AE"/>
    <w:rsid w:val="00774C85"/>
    <w:rsid w:val="00782159"/>
    <w:rsid w:val="00782646"/>
    <w:rsid w:val="007832D6"/>
    <w:rsid w:val="00783A0F"/>
    <w:rsid w:val="007905D4"/>
    <w:rsid w:val="0079430E"/>
    <w:rsid w:val="007975B5"/>
    <w:rsid w:val="007978AA"/>
    <w:rsid w:val="007A1598"/>
    <w:rsid w:val="007A2A79"/>
    <w:rsid w:val="007A508F"/>
    <w:rsid w:val="007A5983"/>
    <w:rsid w:val="007B0432"/>
    <w:rsid w:val="007B2E26"/>
    <w:rsid w:val="007B4F60"/>
    <w:rsid w:val="007B6151"/>
    <w:rsid w:val="007C00D7"/>
    <w:rsid w:val="007C4DF2"/>
    <w:rsid w:val="007E3C38"/>
    <w:rsid w:val="007E54BE"/>
    <w:rsid w:val="007E69B5"/>
    <w:rsid w:val="007F166A"/>
    <w:rsid w:val="00801BA3"/>
    <w:rsid w:val="00802D56"/>
    <w:rsid w:val="008334AC"/>
    <w:rsid w:val="008345F5"/>
    <w:rsid w:val="00842F3D"/>
    <w:rsid w:val="00844D43"/>
    <w:rsid w:val="00852D21"/>
    <w:rsid w:val="008541E2"/>
    <w:rsid w:val="0085459C"/>
    <w:rsid w:val="00855E87"/>
    <w:rsid w:val="008571E5"/>
    <w:rsid w:val="00864419"/>
    <w:rsid w:val="00867872"/>
    <w:rsid w:val="00877B05"/>
    <w:rsid w:val="00880475"/>
    <w:rsid w:val="00882ADC"/>
    <w:rsid w:val="008839B7"/>
    <w:rsid w:val="00890072"/>
    <w:rsid w:val="0089198D"/>
    <w:rsid w:val="00891BA6"/>
    <w:rsid w:val="008A79C5"/>
    <w:rsid w:val="008A7C35"/>
    <w:rsid w:val="008B0463"/>
    <w:rsid w:val="008C0EB8"/>
    <w:rsid w:val="008C26C8"/>
    <w:rsid w:val="008C3817"/>
    <w:rsid w:val="008C381D"/>
    <w:rsid w:val="008C58A1"/>
    <w:rsid w:val="008D043F"/>
    <w:rsid w:val="008D0961"/>
    <w:rsid w:val="008D394C"/>
    <w:rsid w:val="008E2CE8"/>
    <w:rsid w:val="008E4EB4"/>
    <w:rsid w:val="00901EB0"/>
    <w:rsid w:val="00902247"/>
    <w:rsid w:val="00910A59"/>
    <w:rsid w:val="00911881"/>
    <w:rsid w:val="00914F7D"/>
    <w:rsid w:val="009153B8"/>
    <w:rsid w:val="00927102"/>
    <w:rsid w:val="00937A83"/>
    <w:rsid w:val="00942F3B"/>
    <w:rsid w:val="00944250"/>
    <w:rsid w:val="00946ADB"/>
    <w:rsid w:val="0095105F"/>
    <w:rsid w:val="00954A57"/>
    <w:rsid w:val="00954F65"/>
    <w:rsid w:val="00955945"/>
    <w:rsid w:val="0095643B"/>
    <w:rsid w:val="00960196"/>
    <w:rsid w:val="009609D5"/>
    <w:rsid w:val="0096469A"/>
    <w:rsid w:val="0096479F"/>
    <w:rsid w:val="00965FE7"/>
    <w:rsid w:val="00970966"/>
    <w:rsid w:val="00981828"/>
    <w:rsid w:val="00994236"/>
    <w:rsid w:val="0099632F"/>
    <w:rsid w:val="009A20FD"/>
    <w:rsid w:val="009A3294"/>
    <w:rsid w:val="009A72CC"/>
    <w:rsid w:val="009B0519"/>
    <w:rsid w:val="009B0766"/>
    <w:rsid w:val="009B2BB4"/>
    <w:rsid w:val="009B4219"/>
    <w:rsid w:val="009C6284"/>
    <w:rsid w:val="009D3E5B"/>
    <w:rsid w:val="009D524E"/>
    <w:rsid w:val="009D5483"/>
    <w:rsid w:val="009D5757"/>
    <w:rsid w:val="009D59DE"/>
    <w:rsid w:val="009D5BFA"/>
    <w:rsid w:val="009D6B27"/>
    <w:rsid w:val="009E0901"/>
    <w:rsid w:val="009E117B"/>
    <w:rsid w:val="009F0558"/>
    <w:rsid w:val="009F0CF0"/>
    <w:rsid w:val="009F1423"/>
    <w:rsid w:val="00A0366B"/>
    <w:rsid w:val="00A039D6"/>
    <w:rsid w:val="00A0467C"/>
    <w:rsid w:val="00A2295D"/>
    <w:rsid w:val="00A238B1"/>
    <w:rsid w:val="00A25646"/>
    <w:rsid w:val="00A260E2"/>
    <w:rsid w:val="00A2616F"/>
    <w:rsid w:val="00A26ECB"/>
    <w:rsid w:val="00A32323"/>
    <w:rsid w:val="00A3535E"/>
    <w:rsid w:val="00A366A0"/>
    <w:rsid w:val="00A637C1"/>
    <w:rsid w:val="00A7188F"/>
    <w:rsid w:val="00A75EF7"/>
    <w:rsid w:val="00A76326"/>
    <w:rsid w:val="00A77691"/>
    <w:rsid w:val="00A82387"/>
    <w:rsid w:val="00A9200F"/>
    <w:rsid w:val="00A9715C"/>
    <w:rsid w:val="00AA0EAE"/>
    <w:rsid w:val="00AA622C"/>
    <w:rsid w:val="00AB06A3"/>
    <w:rsid w:val="00AB53D6"/>
    <w:rsid w:val="00AC1B69"/>
    <w:rsid w:val="00AD79DB"/>
    <w:rsid w:val="00AE0624"/>
    <w:rsid w:val="00AE4F28"/>
    <w:rsid w:val="00AF0645"/>
    <w:rsid w:val="00AF1767"/>
    <w:rsid w:val="00B0104E"/>
    <w:rsid w:val="00B0128A"/>
    <w:rsid w:val="00B121F6"/>
    <w:rsid w:val="00B17032"/>
    <w:rsid w:val="00B31FA2"/>
    <w:rsid w:val="00B33E29"/>
    <w:rsid w:val="00B359F8"/>
    <w:rsid w:val="00B35B87"/>
    <w:rsid w:val="00B44797"/>
    <w:rsid w:val="00B50A01"/>
    <w:rsid w:val="00B51BB4"/>
    <w:rsid w:val="00B51C78"/>
    <w:rsid w:val="00B54413"/>
    <w:rsid w:val="00B60BCC"/>
    <w:rsid w:val="00B634A0"/>
    <w:rsid w:val="00B65A1E"/>
    <w:rsid w:val="00B900FB"/>
    <w:rsid w:val="00B94C9A"/>
    <w:rsid w:val="00BA100E"/>
    <w:rsid w:val="00BA5123"/>
    <w:rsid w:val="00BA7E67"/>
    <w:rsid w:val="00BB0599"/>
    <w:rsid w:val="00BB6D6B"/>
    <w:rsid w:val="00BC0CD7"/>
    <w:rsid w:val="00BC31B1"/>
    <w:rsid w:val="00BC4AC5"/>
    <w:rsid w:val="00BC761F"/>
    <w:rsid w:val="00BD4E04"/>
    <w:rsid w:val="00BD784B"/>
    <w:rsid w:val="00BE344E"/>
    <w:rsid w:val="00BE3A3A"/>
    <w:rsid w:val="00BE6546"/>
    <w:rsid w:val="00BF55AE"/>
    <w:rsid w:val="00BF6A8D"/>
    <w:rsid w:val="00C029F5"/>
    <w:rsid w:val="00C128B9"/>
    <w:rsid w:val="00C15451"/>
    <w:rsid w:val="00C22DB4"/>
    <w:rsid w:val="00C51031"/>
    <w:rsid w:val="00C51A35"/>
    <w:rsid w:val="00C56ECC"/>
    <w:rsid w:val="00C5784B"/>
    <w:rsid w:val="00C609E4"/>
    <w:rsid w:val="00C67DB5"/>
    <w:rsid w:val="00C750B9"/>
    <w:rsid w:val="00C82C8E"/>
    <w:rsid w:val="00C82FF1"/>
    <w:rsid w:val="00C830A7"/>
    <w:rsid w:val="00C84004"/>
    <w:rsid w:val="00C85932"/>
    <w:rsid w:val="00C85CF6"/>
    <w:rsid w:val="00C8689D"/>
    <w:rsid w:val="00C9005A"/>
    <w:rsid w:val="00C978CA"/>
    <w:rsid w:val="00CA06C2"/>
    <w:rsid w:val="00CA1208"/>
    <w:rsid w:val="00CA15EA"/>
    <w:rsid w:val="00CA4791"/>
    <w:rsid w:val="00CB7F0A"/>
    <w:rsid w:val="00CC052B"/>
    <w:rsid w:val="00CD10B6"/>
    <w:rsid w:val="00CD4CA0"/>
    <w:rsid w:val="00CD6C3A"/>
    <w:rsid w:val="00CE5AD4"/>
    <w:rsid w:val="00CE6AA8"/>
    <w:rsid w:val="00CF18D8"/>
    <w:rsid w:val="00CF2578"/>
    <w:rsid w:val="00CF5465"/>
    <w:rsid w:val="00D06403"/>
    <w:rsid w:val="00D066BF"/>
    <w:rsid w:val="00D13281"/>
    <w:rsid w:val="00D1423B"/>
    <w:rsid w:val="00D1588A"/>
    <w:rsid w:val="00D16CE7"/>
    <w:rsid w:val="00D22057"/>
    <w:rsid w:val="00D41860"/>
    <w:rsid w:val="00D421C6"/>
    <w:rsid w:val="00D42EEB"/>
    <w:rsid w:val="00D512E4"/>
    <w:rsid w:val="00D5530D"/>
    <w:rsid w:val="00D65ABE"/>
    <w:rsid w:val="00D736E6"/>
    <w:rsid w:val="00D8293B"/>
    <w:rsid w:val="00D86A2B"/>
    <w:rsid w:val="00D8776C"/>
    <w:rsid w:val="00D93E6E"/>
    <w:rsid w:val="00D94343"/>
    <w:rsid w:val="00D9655E"/>
    <w:rsid w:val="00DA43F8"/>
    <w:rsid w:val="00DB3D69"/>
    <w:rsid w:val="00DB54CD"/>
    <w:rsid w:val="00DE61FC"/>
    <w:rsid w:val="00DE74A9"/>
    <w:rsid w:val="00DF1A80"/>
    <w:rsid w:val="00DF2039"/>
    <w:rsid w:val="00DF58FB"/>
    <w:rsid w:val="00DF6025"/>
    <w:rsid w:val="00E02CD8"/>
    <w:rsid w:val="00E0313C"/>
    <w:rsid w:val="00E1030E"/>
    <w:rsid w:val="00E13173"/>
    <w:rsid w:val="00E2265C"/>
    <w:rsid w:val="00E24AD2"/>
    <w:rsid w:val="00E259D2"/>
    <w:rsid w:val="00E3005F"/>
    <w:rsid w:val="00E32E07"/>
    <w:rsid w:val="00E41CAD"/>
    <w:rsid w:val="00E53101"/>
    <w:rsid w:val="00E602E3"/>
    <w:rsid w:val="00E61A7C"/>
    <w:rsid w:val="00E734B0"/>
    <w:rsid w:val="00E7504A"/>
    <w:rsid w:val="00E759A6"/>
    <w:rsid w:val="00E75C73"/>
    <w:rsid w:val="00E76B89"/>
    <w:rsid w:val="00E84E00"/>
    <w:rsid w:val="00E855B5"/>
    <w:rsid w:val="00E8580B"/>
    <w:rsid w:val="00E90EB6"/>
    <w:rsid w:val="00E915B7"/>
    <w:rsid w:val="00E956F5"/>
    <w:rsid w:val="00E968EC"/>
    <w:rsid w:val="00EA7E04"/>
    <w:rsid w:val="00EB1CBF"/>
    <w:rsid w:val="00EB67D9"/>
    <w:rsid w:val="00EB7A23"/>
    <w:rsid w:val="00EC18BB"/>
    <w:rsid w:val="00EC5023"/>
    <w:rsid w:val="00ED0A52"/>
    <w:rsid w:val="00ED675F"/>
    <w:rsid w:val="00EE5091"/>
    <w:rsid w:val="00EE707D"/>
    <w:rsid w:val="00EF11A5"/>
    <w:rsid w:val="00EF1EB9"/>
    <w:rsid w:val="00EF2E79"/>
    <w:rsid w:val="00EF4A63"/>
    <w:rsid w:val="00F040D1"/>
    <w:rsid w:val="00F11890"/>
    <w:rsid w:val="00F11AE9"/>
    <w:rsid w:val="00F13FE2"/>
    <w:rsid w:val="00F251A8"/>
    <w:rsid w:val="00F27D4D"/>
    <w:rsid w:val="00F304D0"/>
    <w:rsid w:val="00F30621"/>
    <w:rsid w:val="00F42B3A"/>
    <w:rsid w:val="00F45ABB"/>
    <w:rsid w:val="00F467E0"/>
    <w:rsid w:val="00F511D8"/>
    <w:rsid w:val="00F53790"/>
    <w:rsid w:val="00F540C9"/>
    <w:rsid w:val="00F61E1E"/>
    <w:rsid w:val="00F650D6"/>
    <w:rsid w:val="00F66101"/>
    <w:rsid w:val="00F70EE2"/>
    <w:rsid w:val="00F712D7"/>
    <w:rsid w:val="00F82B0D"/>
    <w:rsid w:val="00FA4CF7"/>
    <w:rsid w:val="00FA53DC"/>
    <w:rsid w:val="00FA5652"/>
    <w:rsid w:val="00FA7781"/>
    <w:rsid w:val="00FB21BD"/>
    <w:rsid w:val="00FB45C8"/>
    <w:rsid w:val="00FC0FAF"/>
    <w:rsid w:val="00FC220A"/>
    <w:rsid w:val="00FC775C"/>
    <w:rsid w:val="00FD53FD"/>
    <w:rsid w:val="00FE0834"/>
    <w:rsid w:val="00FE626E"/>
    <w:rsid w:val="00FE6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786CF"/>
  <w15:docId w15:val="{88E025DA-EA4F-4F17-81CB-20FFDBB0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paragraph" w:styleId="Heading3">
    <w:name w:val="heading 3"/>
    <w:basedOn w:val="Normal"/>
    <w:next w:val="Normal"/>
    <w:link w:val="Heading3Char"/>
    <w:qFormat/>
    <w:rsid w:val="001465E9"/>
    <w:pPr>
      <w:numPr>
        <w:numId w:val="12"/>
      </w:numPr>
      <w:adjustRightInd w:val="0"/>
      <w:spacing w:before="240"/>
      <w:ind w:left="454" w:hanging="454"/>
      <w:outlineLvl w:val="2"/>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131"/>
      <w:ind w:left="238"/>
    </w:pPr>
    <w:rPr>
      <w:rFonts w:ascii="Georgia" w:eastAsia="Georgia" w:hAnsi="Georgia" w:cs="Georgia"/>
      <w:sz w:val="60"/>
      <w:szCs w:val="6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C761F"/>
    <w:pPr>
      <w:tabs>
        <w:tab w:val="center" w:pos="4513"/>
        <w:tab w:val="right" w:pos="9026"/>
      </w:tabs>
    </w:pPr>
  </w:style>
  <w:style w:type="character" w:customStyle="1" w:styleId="HeaderChar">
    <w:name w:val="Header Char"/>
    <w:basedOn w:val="DefaultParagraphFont"/>
    <w:link w:val="Header"/>
    <w:uiPriority w:val="99"/>
    <w:rsid w:val="00BC761F"/>
    <w:rPr>
      <w:rFonts w:ascii="Lucida Sans" w:eastAsia="Lucida Sans" w:hAnsi="Lucida Sans" w:cs="Lucida Sans"/>
    </w:rPr>
  </w:style>
  <w:style w:type="paragraph" w:styleId="Footer">
    <w:name w:val="footer"/>
    <w:basedOn w:val="Normal"/>
    <w:link w:val="FooterChar"/>
    <w:uiPriority w:val="99"/>
    <w:unhideWhenUsed/>
    <w:rsid w:val="00BC761F"/>
    <w:pPr>
      <w:tabs>
        <w:tab w:val="center" w:pos="4513"/>
        <w:tab w:val="right" w:pos="9026"/>
      </w:tabs>
    </w:pPr>
  </w:style>
  <w:style w:type="character" w:customStyle="1" w:styleId="FooterChar">
    <w:name w:val="Footer Char"/>
    <w:basedOn w:val="DefaultParagraphFont"/>
    <w:link w:val="Footer"/>
    <w:uiPriority w:val="99"/>
    <w:rsid w:val="00BC761F"/>
    <w:rPr>
      <w:rFonts w:ascii="Lucida Sans" w:eastAsia="Lucida Sans" w:hAnsi="Lucida Sans" w:cs="Lucida Sans"/>
    </w:rPr>
  </w:style>
  <w:style w:type="paragraph" w:styleId="NormalWeb">
    <w:name w:val="Normal (Web)"/>
    <w:basedOn w:val="Normal"/>
    <w:uiPriority w:val="99"/>
    <w:semiHidden/>
    <w:unhideWhenUsed/>
    <w:rsid w:val="00446B4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Para1">
    <w:name w:val="Para1"/>
    <w:basedOn w:val="Normal"/>
    <w:rsid w:val="00890072"/>
    <w:pPr>
      <w:widowControl/>
      <w:numPr>
        <w:numId w:val="8"/>
      </w:numPr>
      <w:overflowPunct w:val="0"/>
      <w:adjustRightInd w:val="0"/>
      <w:spacing w:before="60" w:after="60"/>
      <w:textAlignment w:val="baseline"/>
    </w:pPr>
    <w:rPr>
      <w:rFonts w:eastAsia="Times New Roman" w:cs="Times New Roman"/>
      <w:sz w:val="18"/>
      <w:szCs w:val="20"/>
      <w:lang w:val="en-GB" w:eastAsia="en-GB"/>
    </w:rPr>
  </w:style>
  <w:style w:type="paragraph" w:customStyle="1" w:styleId="Para2">
    <w:name w:val="Para2"/>
    <w:basedOn w:val="Normal"/>
    <w:rsid w:val="00890072"/>
    <w:pPr>
      <w:widowControl/>
      <w:numPr>
        <w:ilvl w:val="1"/>
        <w:numId w:val="8"/>
      </w:numPr>
      <w:overflowPunct w:val="0"/>
      <w:adjustRightInd w:val="0"/>
      <w:spacing w:before="60" w:after="60"/>
      <w:textAlignment w:val="baseline"/>
    </w:pPr>
    <w:rPr>
      <w:rFonts w:eastAsia="Times New Roman" w:cs="Times New Roman"/>
      <w:sz w:val="18"/>
      <w:szCs w:val="20"/>
      <w:lang w:val="en-GB" w:eastAsia="en-GB"/>
    </w:rPr>
  </w:style>
  <w:style w:type="paragraph" w:customStyle="1" w:styleId="Para3">
    <w:name w:val="Para3"/>
    <w:basedOn w:val="Normal"/>
    <w:rsid w:val="00890072"/>
    <w:pPr>
      <w:widowControl/>
      <w:numPr>
        <w:ilvl w:val="2"/>
        <w:numId w:val="8"/>
      </w:numPr>
      <w:overflowPunct w:val="0"/>
      <w:adjustRightInd w:val="0"/>
      <w:spacing w:before="60" w:after="60"/>
      <w:textAlignment w:val="baseline"/>
    </w:pPr>
    <w:rPr>
      <w:rFonts w:eastAsia="Times New Roman" w:cs="Times New Roman"/>
      <w:sz w:val="18"/>
      <w:szCs w:val="20"/>
      <w:lang w:val="en-GB" w:eastAsia="en-GB"/>
    </w:rPr>
  </w:style>
  <w:style w:type="paragraph" w:customStyle="1" w:styleId="Para4">
    <w:name w:val="Para4"/>
    <w:basedOn w:val="Normal"/>
    <w:rsid w:val="00890072"/>
    <w:pPr>
      <w:widowControl/>
      <w:numPr>
        <w:ilvl w:val="3"/>
        <w:numId w:val="8"/>
      </w:numPr>
      <w:overflowPunct w:val="0"/>
      <w:adjustRightInd w:val="0"/>
      <w:spacing w:before="60" w:after="60"/>
      <w:textAlignment w:val="baseline"/>
    </w:pPr>
    <w:rPr>
      <w:rFonts w:eastAsia="Times New Roman" w:cs="Times New Roman"/>
      <w:sz w:val="18"/>
      <w:szCs w:val="20"/>
      <w:lang w:val="en-GB" w:eastAsia="en-GB"/>
    </w:rPr>
  </w:style>
  <w:style w:type="paragraph" w:customStyle="1" w:styleId="Para5">
    <w:name w:val="Para5"/>
    <w:basedOn w:val="Normal"/>
    <w:rsid w:val="00890072"/>
    <w:pPr>
      <w:widowControl/>
      <w:numPr>
        <w:ilvl w:val="4"/>
        <w:numId w:val="8"/>
      </w:numPr>
      <w:overflowPunct w:val="0"/>
      <w:adjustRightInd w:val="0"/>
      <w:spacing w:before="60" w:after="60"/>
      <w:textAlignment w:val="baseline"/>
    </w:pPr>
    <w:rPr>
      <w:rFonts w:eastAsia="Times New Roman" w:cs="Times New Roman"/>
      <w:sz w:val="18"/>
      <w:szCs w:val="20"/>
      <w:lang w:val="en-GB" w:eastAsia="en-GB"/>
    </w:rPr>
  </w:style>
  <w:style w:type="character" w:customStyle="1" w:styleId="normaltextrun">
    <w:name w:val="normaltextrun"/>
    <w:basedOn w:val="DefaultParagraphFont"/>
    <w:rsid w:val="00541464"/>
  </w:style>
  <w:style w:type="character" w:customStyle="1" w:styleId="eop">
    <w:name w:val="eop"/>
    <w:basedOn w:val="DefaultParagraphFont"/>
    <w:rsid w:val="00F82B0D"/>
  </w:style>
  <w:style w:type="character" w:customStyle="1" w:styleId="Heading3Char">
    <w:name w:val="Heading 3 Char"/>
    <w:basedOn w:val="DefaultParagraphFont"/>
    <w:link w:val="Heading3"/>
    <w:rsid w:val="001465E9"/>
    <w:rPr>
      <w:rFonts w:ascii="Arial" w:eastAsia="Times New Roman" w:hAnsi="Arial" w:cs="Arial"/>
      <w:lang w:val="en-GB"/>
    </w:rPr>
  </w:style>
  <w:style w:type="character" w:customStyle="1" w:styleId="fluidplugincopy">
    <w:name w:val="fluidplugincopy"/>
    <w:basedOn w:val="DefaultParagraphFont"/>
    <w:rsid w:val="00EC5023"/>
  </w:style>
  <w:style w:type="paragraph" w:styleId="Revision">
    <w:name w:val="Revision"/>
    <w:hidden/>
    <w:uiPriority w:val="99"/>
    <w:semiHidden/>
    <w:rsid w:val="00A82387"/>
    <w:pPr>
      <w:widowControl/>
      <w:autoSpaceDE/>
      <w:autoSpaceDN/>
    </w:pPr>
    <w:rPr>
      <w:rFonts w:ascii="Lucida Sans" w:eastAsia="Lucida Sans" w:hAnsi="Lucida Sans" w:cs="Lucida Sans"/>
    </w:rPr>
  </w:style>
  <w:style w:type="character" w:styleId="CommentReference">
    <w:name w:val="annotation reference"/>
    <w:basedOn w:val="DefaultParagraphFont"/>
    <w:uiPriority w:val="99"/>
    <w:semiHidden/>
    <w:unhideWhenUsed/>
    <w:rsid w:val="00FE0834"/>
    <w:rPr>
      <w:sz w:val="16"/>
      <w:szCs w:val="16"/>
    </w:rPr>
  </w:style>
  <w:style w:type="paragraph" w:styleId="CommentText">
    <w:name w:val="annotation text"/>
    <w:basedOn w:val="Normal"/>
    <w:link w:val="CommentTextChar"/>
    <w:uiPriority w:val="99"/>
    <w:semiHidden/>
    <w:unhideWhenUsed/>
    <w:rsid w:val="00FE0834"/>
    <w:rPr>
      <w:sz w:val="20"/>
      <w:szCs w:val="20"/>
    </w:rPr>
  </w:style>
  <w:style w:type="character" w:customStyle="1" w:styleId="CommentTextChar">
    <w:name w:val="Comment Text Char"/>
    <w:basedOn w:val="DefaultParagraphFont"/>
    <w:link w:val="CommentText"/>
    <w:uiPriority w:val="99"/>
    <w:semiHidden/>
    <w:rsid w:val="00FE0834"/>
    <w:rPr>
      <w:rFonts w:ascii="Lucida Sans" w:eastAsia="Lucida Sans" w:hAnsi="Lucida Sans" w:cs="Lucida Sans"/>
      <w:sz w:val="20"/>
      <w:szCs w:val="20"/>
    </w:rPr>
  </w:style>
  <w:style w:type="paragraph" w:styleId="CommentSubject">
    <w:name w:val="annotation subject"/>
    <w:basedOn w:val="CommentText"/>
    <w:next w:val="CommentText"/>
    <w:link w:val="CommentSubjectChar"/>
    <w:uiPriority w:val="99"/>
    <w:semiHidden/>
    <w:unhideWhenUsed/>
    <w:rsid w:val="00FE0834"/>
    <w:rPr>
      <w:b/>
      <w:bCs/>
    </w:rPr>
  </w:style>
  <w:style w:type="character" w:customStyle="1" w:styleId="CommentSubjectChar">
    <w:name w:val="Comment Subject Char"/>
    <w:basedOn w:val="CommentTextChar"/>
    <w:link w:val="CommentSubject"/>
    <w:uiPriority w:val="99"/>
    <w:semiHidden/>
    <w:rsid w:val="00FE0834"/>
    <w:rPr>
      <w:rFonts w:ascii="Lucida Sans" w:eastAsia="Lucida Sans" w:hAnsi="Lucida Sans" w:cs="Lucida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849403">
      <w:bodyDiv w:val="1"/>
      <w:marLeft w:val="0"/>
      <w:marRight w:val="0"/>
      <w:marTop w:val="0"/>
      <w:marBottom w:val="0"/>
      <w:divBdr>
        <w:top w:val="none" w:sz="0" w:space="0" w:color="auto"/>
        <w:left w:val="none" w:sz="0" w:space="0" w:color="auto"/>
        <w:bottom w:val="none" w:sz="0" w:space="0" w:color="auto"/>
        <w:right w:val="none" w:sz="0" w:space="0" w:color="auto"/>
      </w:divBdr>
    </w:div>
    <w:div w:id="790906293">
      <w:bodyDiv w:val="1"/>
      <w:marLeft w:val="0"/>
      <w:marRight w:val="0"/>
      <w:marTop w:val="0"/>
      <w:marBottom w:val="0"/>
      <w:divBdr>
        <w:top w:val="none" w:sz="0" w:space="0" w:color="auto"/>
        <w:left w:val="none" w:sz="0" w:space="0" w:color="auto"/>
        <w:bottom w:val="none" w:sz="0" w:space="0" w:color="auto"/>
        <w:right w:val="none" w:sz="0" w:space="0" w:color="auto"/>
      </w:divBdr>
      <w:divsChild>
        <w:div w:id="828443807">
          <w:marLeft w:val="360"/>
          <w:marRight w:val="0"/>
          <w:marTop w:val="200"/>
          <w:marBottom w:val="160"/>
          <w:divBdr>
            <w:top w:val="none" w:sz="0" w:space="0" w:color="auto"/>
            <w:left w:val="none" w:sz="0" w:space="0" w:color="auto"/>
            <w:bottom w:val="none" w:sz="0" w:space="0" w:color="auto"/>
            <w:right w:val="none" w:sz="0" w:space="0" w:color="auto"/>
          </w:divBdr>
        </w:div>
      </w:divsChild>
    </w:div>
    <w:div w:id="1015496181">
      <w:bodyDiv w:val="1"/>
      <w:marLeft w:val="0"/>
      <w:marRight w:val="0"/>
      <w:marTop w:val="0"/>
      <w:marBottom w:val="0"/>
      <w:divBdr>
        <w:top w:val="none" w:sz="0" w:space="0" w:color="auto"/>
        <w:left w:val="none" w:sz="0" w:space="0" w:color="auto"/>
        <w:bottom w:val="none" w:sz="0" w:space="0" w:color="auto"/>
        <w:right w:val="none" w:sz="0" w:space="0" w:color="auto"/>
      </w:divBdr>
      <w:divsChild>
        <w:div w:id="802043252">
          <w:marLeft w:val="360"/>
          <w:marRight w:val="0"/>
          <w:marTop w:val="200"/>
          <w:marBottom w:val="0"/>
          <w:divBdr>
            <w:top w:val="none" w:sz="0" w:space="0" w:color="auto"/>
            <w:left w:val="none" w:sz="0" w:space="0" w:color="auto"/>
            <w:bottom w:val="none" w:sz="0" w:space="0" w:color="auto"/>
            <w:right w:val="none" w:sz="0" w:space="0" w:color="auto"/>
          </w:divBdr>
        </w:div>
      </w:divsChild>
    </w:div>
    <w:div w:id="1037123400">
      <w:bodyDiv w:val="1"/>
      <w:marLeft w:val="0"/>
      <w:marRight w:val="0"/>
      <w:marTop w:val="0"/>
      <w:marBottom w:val="0"/>
      <w:divBdr>
        <w:top w:val="none" w:sz="0" w:space="0" w:color="auto"/>
        <w:left w:val="none" w:sz="0" w:space="0" w:color="auto"/>
        <w:bottom w:val="none" w:sz="0" w:space="0" w:color="auto"/>
        <w:right w:val="none" w:sz="0" w:space="0" w:color="auto"/>
      </w:divBdr>
    </w:div>
    <w:div w:id="1082289380">
      <w:bodyDiv w:val="1"/>
      <w:marLeft w:val="0"/>
      <w:marRight w:val="0"/>
      <w:marTop w:val="0"/>
      <w:marBottom w:val="0"/>
      <w:divBdr>
        <w:top w:val="none" w:sz="0" w:space="0" w:color="auto"/>
        <w:left w:val="none" w:sz="0" w:space="0" w:color="auto"/>
        <w:bottom w:val="none" w:sz="0" w:space="0" w:color="auto"/>
        <w:right w:val="none" w:sz="0" w:space="0" w:color="auto"/>
      </w:divBdr>
      <w:divsChild>
        <w:div w:id="268008822">
          <w:marLeft w:val="360"/>
          <w:marRight w:val="0"/>
          <w:marTop w:val="200"/>
          <w:marBottom w:val="0"/>
          <w:divBdr>
            <w:top w:val="none" w:sz="0" w:space="0" w:color="auto"/>
            <w:left w:val="none" w:sz="0" w:space="0" w:color="auto"/>
            <w:bottom w:val="none" w:sz="0" w:space="0" w:color="auto"/>
            <w:right w:val="none" w:sz="0" w:space="0" w:color="auto"/>
          </w:divBdr>
        </w:div>
      </w:divsChild>
    </w:div>
    <w:div w:id="1540312752">
      <w:bodyDiv w:val="1"/>
      <w:marLeft w:val="0"/>
      <w:marRight w:val="0"/>
      <w:marTop w:val="0"/>
      <w:marBottom w:val="0"/>
      <w:divBdr>
        <w:top w:val="none" w:sz="0" w:space="0" w:color="auto"/>
        <w:left w:val="none" w:sz="0" w:space="0" w:color="auto"/>
        <w:bottom w:val="none" w:sz="0" w:space="0" w:color="auto"/>
        <w:right w:val="none" w:sz="0" w:space="0" w:color="auto"/>
      </w:divBdr>
      <w:divsChild>
        <w:div w:id="638531003">
          <w:marLeft w:val="360"/>
          <w:marRight w:val="0"/>
          <w:marTop w:val="200"/>
          <w:marBottom w:val="0"/>
          <w:divBdr>
            <w:top w:val="none" w:sz="0" w:space="0" w:color="auto"/>
            <w:left w:val="none" w:sz="0" w:space="0" w:color="auto"/>
            <w:bottom w:val="none" w:sz="0" w:space="0" w:color="auto"/>
            <w:right w:val="none" w:sz="0" w:space="0" w:color="auto"/>
          </w:divBdr>
        </w:div>
      </w:divsChild>
    </w:div>
    <w:div w:id="2003194858">
      <w:bodyDiv w:val="1"/>
      <w:marLeft w:val="0"/>
      <w:marRight w:val="0"/>
      <w:marTop w:val="0"/>
      <w:marBottom w:val="0"/>
      <w:divBdr>
        <w:top w:val="none" w:sz="0" w:space="0" w:color="auto"/>
        <w:left w:val="none" w:sz="0" w:space="0" w:color="auto"/>
        <w:bottom w:val="none" w:sz="0" w:space="0" w:color="auto"/>
        <w:right w:val="none" w:sz="0" w:space="0" w:color="auto"/>
      </w:divBdr>
      <w:divsChild>
        <w:div w:id="402681390">
          <w:marLeft w:val="360"/>
          <w:marRight w:val="0"/>
          <w:marTop w:val="200"/>
          <w:marBottom w:val="0"/>
          <w:divBdr>
            <w:top w:val="none" w:sz="0" w:space="0" w:color="auto"/>
            <w:left w:val="none" w:sz="0" w:space="0" w:color="auto"/>
            <w:bottom w:val="none" w:sz="0" w:space="0" w:color="auto"/>
            <w:right w:val="none" w:sz="0" w:space="0" w:color="auto"/>
          </w:divBdr>
        </w:div>
      </w:divsChild>
    </w:div>
    <w:div w:id="2015644479">
      <w:bodyDiv w:val="1"/>
      <w:marLeft w:val="0"/>
      <w:marRight w:val="0"/>
      <w:marTop w:val="0"/>
      <w:marBottom w:val="0"/>
      <w:divBdr>
        <w:top w:val="none" w:sz="0" w:space="0" w:color="auto"/>
        <w:left w:val="none" w:sz="0" w:space="0" w:color="auto"/>
        <w:bottom w:val="none" w:sz="0" w:space="0" w:color="auto"/>
        <w:right w:val="none" w:sz="0" w:space="0" w:color="auto"/>
      </w:divBdr>
      <w:divsChild>
        <w:div w:id="1858621168">
          <w:marLeft w:val="360"/>
          <w:marRight w:val="0"/>
          <w:marTop w:val="200"/>
          <w:marBottom w:val="160"/>
          <w:divBdr>
            <w:top w:val="none" w:sz="0" w:space="0" w:color="auto"/>
            <w:left w:val="none" w:sz="0" w:space="0" w:color="auto"/>
            <w:bottom w:val="none" w:sz="0" w:space="0" w:color="auto"/>
            <w:right w:val="none" w:sz="0" w:space="0" w:color="auto"/>
          </w:divBdr>
        </w:div>
      </w:divsChild>
    </w:div>
    <w:div w:id="2073238426">
      <w:bodyDiv w:val="1"/>
      <w:marLeft w:val="0"/>
      <w:marRight w:val="0"/>
      <w:marTop w:val="0"/>
      <w:marBottom w:val="0"/>
      <w:divBdr>
        <w:top w:val="none" w:sz="0" w:space="0" w:color="auto"/>
        <w:left w:val="none" w:sz="0" w:space="0" w:color="auto"/>
        <w:bottom w:val="none" w:sz="0" w:space="0" w:color="auto"/>
        <w:right w:val="none" w:sz="0" w:space="0" w:color="auto"/>
      </w:divBdr>
      <w:divsChild>
        <w:div w:id="225803948">
          <w:marLeft w:val="547"/>
          <w:marRight w:val="0"/>
          <w:marTop w:val="0"/>
          <w:marBottom w:val="0"/>
          <w:divBdr>
            <w:top w:val="none" w:sz="0" w:space="0" w:color="auto"/>
            <w:left w:val="none" w:sz="0" w:space="0" w:color="auto"/>
            <w:bottom w:val="none" w:sz="0" w:space="0" w:color="auto"/>
            <w:right w:val="none" w:sz="0" w:space="0" w:color="auto"/>
          </w:divBdr>
        </w:div>
        <w:div w:id="1921597447">
          <w:marLeft w:val="547"/>
          <w:marRight w:val="0"/>
          <w:marTop w:val="0"/>
          <w:marBottom w:val="0"/>
          <w:divBdr>
            <w:top w:val="none" w:sz="0" w:space="0" w:color="auto"/>
            <w:left w:val="none" w:sz="0" w:space="0" w:color="auto"/>
            <w:bottom w:val="none" w:sz="0" w:space="0" w:color="auto"/>
            <w:right w:val="none" w:sz="0" w:space="0" w:color="auto"/>
          </w:divBdr>
        </w:div>
        <w:div w:id="653873895">
          <w:marLeft w:val="547"/>
          <w:marRight w:val="0"/>
          <w:marTop w:val="0"/>
          <w:marBottom w:val="0"/>
          <w:divBdr>
            <w:top w:val="none" w:sz="0" w:space="0" w:color="auto"/>
            <w:left w:val="none" w:sz="0" w:space="0" w:color="auto"/>
            <w:bottom w:val="none" w:sz="0" w:space="0" w:color="auto"/>
            <w:right w:val="none" w:sz="0" w:space="0" w:color="auto"/>
          </w:divBdr>
        </w:div>
        <w:div w:id="373969984">
          <w:marLeft w:val="547"/>
          <w:marRight w:val="0"/>
          <w:marTop w:val="0"/>
          <w:marBottom w:val="0"/>
          <w:divBdr>
            <w:top w:val="none" w:sz="0" w:space="0" w:color="auto"/>
            <w:left w:val="none" w:sz="0" w:space="0" w:color="auto"/>
            <w:bottom w:val="none" w:sz="0" w:space="0" w:color="auto"/>
            <w:right w:val="none" w:sz="0" w:space="0" w:color="auto"/>
          </w:divBdr>
        </w:div>
        <w:div w:id="555553901">
          <w:marLeft w:val="547"/>
          <w:marRight w:val="0"/>
          <w:marTop w:val="0"/>
          <w:marBottom w:val="0"/>
          <w:divBdr>
            <w:top w:val="none" w:sz="0" w:space="0" w:color="auto"/>
            <w:left w:val="none" w:sz="0" w:space="0" w:color="auto"/>
            <w:bottom w:val="none" w:sz="0" w:space="0" w:color="auto"/>
            <w:right w:val="none" w:sz="0" w:space="0" w:color="auto"/>
          </w:divBdr>
        </w:div>
        <w:div w:id="130053159">
          <w:marLeft w:val="547"/>
          <w:marRight w:val="0"/>
          <w:marTop w:val="0"/>
          <w:marBottom w:val="0"/>
          <w:divBdr>
            <w:top w:val="none" w:sz="0" w:space="0" w:color="auto"/>
            <w:left w:val="none" w:sz="0" w:space="0" w:color="auto"/>
            <w:bottom w:val="none" w:sz="0" w:space="0" w:color="auto"/>
            <w:right w:val="none" w:sz="0" w:space="0" w:color="auto"/>
          </w:divBdr>
        </w:div>
        <w:div w:id="940332571">
          <w:marLeft w:val="547"/>
          <w:marRight w:val="0"/>
          <w:marTop w:val="0"/>
          <w:marBottom w:val="0"/>
          <w:divBdr>
            <w:top w:val="none" w:sz="0" w:space="0" w:color="auto"/>
            <w:left w:val="none" w:sz="0" w:space="0" w:color="auto"/>
            <w:bottom w:val="none" w:sz="0" w:space="0" w:color="auto"/>
            <w:right w:val="none" w:sz="0" w:space="0" w:color="auto"/>
          </w:divBdr>
        </w:div>
      </w:divsChild>
    </w:div>
    <w:div w:id="2078242494">
      <w:bodyDiv w:val="1"/>
      <w:marLeft w:val="0"/>
      <w:marRight w:val="0"/>
      <w:marTop w:val="0"/>
      <w:marBottom w:val="0"/>
      <w:divBdr>
        <w:top w:val="none" w:sz="0" w:space="0" w:color="auto"/>
        <w:left w:val="none" w:sz="0" w:space="0" w:color="auto"/>
        <w:bottom w:val="none" w:sz="0" w:space="0" w:color="auto"/>
        <w:right w:val="none" w:sz="0" w:space="0" w:color="auto"/>
      </w:divBdr>
      <w:divsChild>
        <w:div w:id="817304407">
          <w:marLeft w:val="360"/>
          <w:marRight w:val="0"/>
          <w:marTop w:val="20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F18B9-4CFF-4CE9-BDD3-9AB6E3484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1752</Words>
  <Characters>9991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Administrator</vt:lpstr>
    </vt:vector>
  </TitlesOfParts>
  <Company>University of Southampton</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Newton-Woof K.</dc:creator>
  <cp:keywords>V0.1</cp:keywords>
  <cp:lastModifiedBy>Mylene Ployaert</cp:lastModifiedBy>
  <cp:revision>24</cp:revision>
  <dcterms:created xsi:type="dcterms:W3CDTF">2023-07-20T21:21:00Z</dcterms:created>
  <dcterms:modified xsi:type="dcterms:W3CDTF">2023-07-20T21:51:00Z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2021-11-29T00:00:00Z</vt:filetime>
  </property>
  <property fmtid="{D5CDD505-2E9C-101B-9397-08002B2CF9AE}" pid="3" name="Creator">
    <vt:lpwstr>Microsoft® Word for Microsoft 365</vt:lpwstr>
  </property>
  <property fmtid="{D5CDD505-2E9C-101B-9397-08002B2CF9AE}" pid="4" name="LastSaved">
    <vt:filetime>2023-05-11T00:00:00Z</vt:filetime>
  </property>
  <property fmtid="{D5CDD505-2E9C-101B-9397-08002B2CF9AE}" pid="5" name="Producer">
    <vt:lpwstr>Microsoft® Word for Microsoft 365</vt:lpwstr>
  </property>
</Properties>
</file>